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261810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AD HOC COMMITTEE ON COVID-19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1121609E" wp14:editId="488450D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945CC3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BB5079">
        <w:rPr>
          <w:rFonts w:asciiTheme="minorHAnsi" w:hAnsiTheme="minorHAnsi" w:cs="Arial"/>
          <w:sz w:val="18"/>
          <w:szCs w:val="18"/>
        </w:rPr>
        <w:t>Ms M Wenger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9B54CB">
        <w:rPr>
          <w:rFonts w:asciiTheme="minorHAnsi" w:hAnsiTheme="minorHAnsi" w:cs="Arial"/>
          <w:b/>
          <w:bCs/>
          <w:sz w:val="18"/>
          <w:szCs w:val="18"/>
        </w:rPr>
        <w:t>P</w:t>
      </w:r>
      <w:r w:rsidR="009673BD">
        <w:rPr>
          <w:rFonts w:asciiTheme="minorHAnsi" w:hAnsiTheme="minorHAnsi" w:cs="Arial"/>
          <w:b/>
          <w:bCs/>
          <w:sz w:val="18"/>
          <w:szCs w:val="18"/>
        </w:rPr>
        <w:t>rocedural Officer</w:t>
      </w:r>
      <w:r w:rsidR="00945CC3">
        <w:rPr>
          <w:rFonts w:asciiTheme="minorHAnsi" w:hAnsiTheme="minorHAnsi" w:cs="Arial"/>
          <w:b/>
          <w:bCs/>
          <w:sz w:val="18"/>
          <w:szCs w:val="18"/>
        </w:rPr>
        <w:t>s</w:t>
      </w:r>
      <w:r w:rsidR="00D271AE" w:rsidRPr="003326C6">
        <w:rPr>
          <w:rFonts w:asciiTheme="minorHAnsi" w:hAnsiTheme="minorHAnsi" w:cs="Arial"/>
          <w:sz w:val="18"/>
          <w:szCs w:val="18"/>
        </w:rPr>
        <w:t>:</w:t>
      </w:r>
      <w:r w:rsidR="00102FFA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076B0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945CC3">
        <w:rPr>
          <w:rFonts w:asciiTheme="minorHAnsi" w:hAnsiTheme="minorHAnsi" w:cs="Arial"/>
          <w:sz w:val="18"/>
          <w:szCs w:val="18"/>
        </w:rPr>
        <w:t>Wasiema Hassen Moosa</w:t>
      </w:r>
    </w:p>
    <w:p w:rsidR="00D271AE" w:rsidRPr="003326C6" w:rsidRDefault="00212BD7" w:rsidP="00143BAC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945CC3">
        <w:rPr>
          <w:rFonts w:asciiTheme="minorHAnsi" w:hAnsiTheme="minorHAnsi" w:cs="Arial"/>
          <w:sz w:val="18"/>
          <w:szCs w:val="18"/>
        </w:rPr>
        <w:tab/>
      </w:r>
      <w:r w:rsidR="00945CC3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>T</w:t>
      </w:r>
      <w:r w:rsidR="00D271AE" w:rsidRPr="00212BD7">
        <w:rPr>
          <w:rFonts w:asciiTheme="minorHAnsi" w:hAnsiTheme="minorHAnsi" w:cs="Arial"/>
          <w:b/>
          <w:sz w:val="18"/>
          <w:szCs w:val="18"/>
        </w:rPr>
        <w:t>el:</w:t>
      </w:r>
      <w:r w:rsidR="00D271AE" w:rsidRPr="003326C6">
        <w:rPr>
          <w:rFonts w:asciiTheme="minorHAnsi" w:hAnsiTheme="minorHAnsi" w:cs="Arial"/>
          <w:sz w:val="18"/>
          <w:szCs w:val="18"/>
        </w:rPr>
        <w:t xml:space="preserve"> 021 487-</w:t>
      </w:r>
      <w:r w:rsidR="00BA6CC2" w:rsidRPr="003326C6">
        <w:rPr>
          <w:rFonts w:asciiTheme="minorHAnsi" w:hAnsiTheme="minorHAnsi" w:cs="Arial"/>
          <w:sz w:val="18"/>
          <w:szCs w:val="18"/>
        </w:rPr>
        <w:t>16</w:t>
      </w:r>
      <w:r>
        <w:rPr>
          <w:rFonts w:asciiTheme="minorHAnsi" w:hAnsiTheme="minorHAnsi" w:cs="Arial"/>
          <w:sz w:val="18"/>
          <w:szCs w:val="18"/>
        </w:rPr>
        <w:t>30</w:t>
      </w:r>
    </w:p>
    <w:p w:rsidR="00261810" w:rsidRPr="003326C6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B94FE6">
        <w:rPr>
          <w:rFonts w:asciiTheme="minorHAnsi" w:hAnsiTheme="minorHAnsi" w:cs="Arial"/>
          <w:sz w:val="18"/>
          <w:szCs w:val="18"/>
        </w:rPr>
        <w:tab/>
      </w:r>
      <w:r w:rsidR="00B94FE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D271AE" w:rsidRPr="00212BD7">
        <w:rPr>
          <w:rFonts w:asciiTheme="minorHAnsi" w:hAnsiTheme="minorHAnsi" w:cs="Arial"/>
          <w:b/>
          <w:sz w:val="18"/>
          <w:szCs w:val="18"/>
        </w:rPr>
        <w:t>Email:</w:t>
      </w:r>
      <w:r w:rsidR="00D271AE"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9" w:history="1">
        <w:r w:rsidR="00212BD7" w:rsidRPr="00960ECF">
          <w:rPr>
            <w:rStyle w:val="Hyperlink"/>
            <w:rFonts w:asciiTheme="minorHAnsi" w:hAnsiTheme="minorHAnsi" w:cs="Arial"/>
            <w:sz w:val="18"/>
            <w:szCs w:val="18"/>
          </w:rPr>
          <w:t>whassen-moosa@wcpp.gov.za</w:t>
        </w:r>
      </w:hyperlink>
      <w:r w:rsidR="00212BD7">
        <w:rPr>
          <w:rFonts w:asciiTheme="minorHAnsi" w:hAnsiTheme="minorHAnsi" w:cs="Arial"/>
          <w:sz w:val="18"/>
          <w:szCs w:val="18"/>
        </w:rPr>
        <w:t xml:space="preserve"> </w:t>
      </w:r>
    </w:p>
    <w:p w:rsidR="00FD488A" w:rsidRDefault="00261810" w:rsidP="00FD488A">
      <w:pPr>
        <w:ind w:right="-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="009B54CB">
        <w:rPr>
          <w:rFonts w:ascii="Arial" w:hAnsi="Arial" w:cs="Arial"/>
          <w:sz w:val="18"/>
          <w:szCs w:val="18"/>
        </w:rPr>
        <w:t xml:space="preserve">                      </w:t>
      </w:r>
    </w:p>
    <w:p w:rsidR="00212BD7" w:rsidRPr="003326C6" w:rsidRDefault="00212BD7" w:rsidP="00212BD7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  <w:t>Procedural Officers</w:t>
      </w:r>
      <w:r w:rsidRPr="003326C6">
        <w:rPr>
          <w:rFonts w:asciiTheme="minorHAnsi" w:hAnsiTheme="minorHAnsi" w:cs="Arial"/>
          <w:sz w:val="18"/>
          <w:szCs w:val="18"/>
        </w:rPr>
        <w:t xml:space="preserve">:  </w:t>
      </w:r>
      <w:r>
        <w:rPr>
          <w:rFonts w:asciiTheme="minorHAnsi" w:hAnsiTheme="minorHAnsi" w:cs="Arial"/>
          <w:sz w:val="18"/>
          <w:szCs w:val="18"/>
        </w:rPr>
        <w:t>Shumeeze Jones</w:t>
      </w:r>
    </w:p>
    <w:p w:rsidR="00212BD7" w:rsidRPr="003326C6" w:rsidRDefault="00212BD7" w:rsidP="00212BD7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945CC3">
        <w:rPr>
          <w:rFonts w:asciiTheme="minorHAnsi" w:hAnsiTheme="minorHAnsi" w:cs="Arial"/>
          <w:b/>
          <w:sz w:val="18"/>
          <w:szCs w:val="18"/>
        </w:rPr>
        <w:t>Tel:</w:t>
      </w:r>
      <w:r w:rsidRPr="003326C6">
        <w:rPr>
          <w:rFonts w:asciiTheme="minorHAnsi" w:hAnsiTheme="minorHAnsi" w:cs="Arial"/>
          <w:sz w:val="18"/>
          <w:szCs w:val="18"/>
        </w:rPr>
        <w:t xml:space="preserve"> 021 487-16</w:t>
      </w:r>
      <w:r>
        <w:rPr>
          <w:rFonts w:asciiTheme="minorHAnsi" w:hAnsiTheme="minorHAnsi" w:cs="Arial"/>
          <w:sz w:val="18"/>
          <w:szCs w:val="18"/>
        </w:rPr>
        <w:t xml:space="preserve">86 </w:t>
      </w:r>
    </w:p>
    <w:p w:rsidR="00212BD7" w:rsidRDefault="00212BD7" w:rsidP="00212BD7">
      <w:pPr>
        <w:ind w:right="-22"/>
        <w:rPr>
          <w:rFonts w:ascii="Arial" w:hAnsi="Arial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 w:rsidRPr="00212BD7">
        <w:rPr>
          <w:rFonts w:asciiTheme="minorHAnsi" w:hAnsiTheme="minorHAnsi" w:cs="Arial"/>
          <w:b/>
          <w:sz w:val="18"/>
          <w:szCs w:val="18"/>
        </w:rPr>
        <w:t>Email:</w:t>
      </w:r>
      <w:r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10" w:history="1">
        <w:r w:rsidRPr="00960ECF">
          <w:rPr>
            <w:rStyle w:val="Hyperlink"/>
            <w:rFonts w:asciiTheme="minorHAnsi" w:hAnsiTheme="minorHAnsi" w:cs="Arial"/>
            <w:sz w:val="18"/>
            <w:szCs w:val="18"/>
          </w:rPr>
          <w:t>sjones@wcpp.gov.za</w:t>
        </w:r>
      </w:hyperlink>
      <w:r>
        <w:rPr>
          <w:rFonts w:asciiTheme="minorHAnsi" w:hAnsiTheme="minorHAnsi" w:cs="Arial"/>
          <w:sz w:val="18"/>
          <w:szCs w:val="18"/>
        </w:rPr>
        <w:t xml:space="preserve"> </w:t>
      </w:r>
      <w:r>
        <w:rPr>
          <w:rStyle w:val="Hyperlink"/>
          <w:rFonts w:asciiTheme="minorHAnsi" w:hAnsiTheme="minorHAnsi" w:cs="Arial"/>
          <w:sz w:val="18"/>
          <w:szCs w:val="18"/>
        </w:rPr>
        <w:t xml:space="preserve"> </w:t>
      </w:r>
    </w:p>
    <w:p w:rsidR="00212BD7" w:rsidRDefault="00212BD7" w:rsidP="00FD488A">
      <w:pPr>
        <w:ind w:right="-22"/>
        <w:rPr>
          <w:rFonts w:ascii="Arial" w:hAnsi="Arial" w:cs="Arial"/>
          <w:sz w:val="18"/>
          <w:szCs w:val="18"/>
        </w:rPr>
      </w:pPr>
    </w:p>
    <w:p w:rsidR="00FD488A" w:rsidRPr="003326C6" w:rsidRDefault="00FD488A" w:rsidP="00FD488A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Senior 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945CC3">
        <w:rPr>
          <w:rFonts w:asciiTheme="minorHAnsi" w:hAnsiTheme="minorHAnsi" w:cs="Arial"/>
          <w:sz w:val="18"/>
          <w:szCs w:val="18"/>
        </w:rPr>
        <w:t>Ben Daza</w:t>
      </w:r>
    </w:p>
    <w:p w:rsidR="00FD488A" w:rsidRPr="003326C6" w:rsidRDefault="00FD488A" w:rsidP="00FD488A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212BD7" w:rsidRPr="00212BD7">
        <w:rPr>
          <w:rFonts w:asciiTheme="minorHAnsi" w:hAnsiTheme="minorHAnsi" w:cs="Arial"/>
          <w:b/>
          <w:sz w:val="18"/>
          <w:szCs w:val="18"/>
        </w:rPr>
        <w:t>T</w:t>
      </w:r>
      <w:r w:rsidRPr="00212BD7">
        <w:rPr>
          <w:rFonts w:asciiTheme="minorHAnsi" w:hAnsiTheme="minorHAnsi" w:cs="Arial"/>
          <w:b/>
          <w:sz w:val="18"/>
          <w:szCs w:val="18"/>
        </w:rPr>
        <w:t>el:</w:t>
      </w:r>
      <w:r w:rsidRPr="003326C6">
        <w:rPr>
          <w:rFonts w:asciiTheme="minorHAnsi" w:hAnsiTheme="minorHAnsi" w:cs="Arial"/>
          <w:sz w:val="18"/>
          <w:szCs w:val="18"/>
        </w:rPr>
        <w:t xml:space="preserve"> 021 487-16</w:t>
      </w:r>
      <w:r w:rsidR="00945CC3">
        <w:rPr>
          <w:rFonts w:asciiTheme="minorHAnsi" w:hAnsiTheme="minorHAnsi" w:cs="Arial"/>
          <w:sz w:val="18"/>
          <w:szCs w:val="18"/>
        </w:rPr>
        <w:t>79</w:t>
      </w:r>
    </w:p>
    <w:p w:rsidR="004952F7" w:rsidRPr="00D760E0" w:rsidRDefault="00FD488A" w:rsidP="008874E3">
      <w:pPr>
        <w:ind w:right="-22"/>
        <w:rPr>
          <w:rFonts w:ascii="Arial" w:hAnsi="Arial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212BD7">
        <w:rPr>
          <w:rFonts w:asciiTheme="minorHAnsi" w:hAnsiTheme="minorHAnsi" w:cs="Arial"/>
          <w:b/>
          <w:sz w:val="18"/>
          <w:szCs w:val="18"/>
        </w:rPr>
        <w:t>Email:</w:t>
      </w:r>
      <w:r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11" w:history="1">
        <w:r w:rsidR="00945CC3" w:rsidRPr="00960ECF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  <w:r w:rsidR="00945CC3">
        <w:rPr>
          <w:rFonts w:asciiTheme="minorHAnsi" w:hAnsiTheme="minorHAnsi" w:cs="Arial"/>
          <w:sz w:val="18"/>
          <w:szCs w:val="18"/>
        </w:rPr>
        <w:t xml:space="preserve"> </w:t>
      </w: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664B4D">
        <w:rPr>
          <w:rFonts w:asciiTheme="minorHAnsi" w:hAnsiTheme="minorHAnsi" w:cs="Arial"/>
          <w:b w:val="0"/>
          <w:sz w:val="18"/>
          <w:szCs w:val="18"/>
        </w:rPr>
        <w:t>(Ref no:)</w:t>
      </w:r>
    </w:p>
    <w:p w:rsidR="00143BAC" w:rsidRPr="00EB75FB" w:rsidRDefault="00143BAC" w:rsidP="002316F9">
      <w:pPr>
        <w:pStyle w:val="Heading2"/>
        <w:rPr>
          <w:rFonts w:asciiTheme="minorHAnsi" w:hAnsiTheme="minorHAnsi" w:cstheme="minorHAnsi"/>
          <w:sz w:val="16"/>
          <w:szCs w:val="16"/>
        </w:rPr>
      </w:pPr>
    </w:p>
    <w:p w:rsidR="0061467F" w:rsidRPr="00261810" w:rsidRDefault="00261810" w:rsidP="002316F9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261810">
        <w:rPr>
          <w:rFonts w:asciiTheme="minorHAnsi" w:hAnsiTheme="minorHAnsi" w:cstheme="minorHAnsi"/>
          <w:sz w:val="22"/>
          <w:szCs w:val="22"/>
        </w:rPr>
        <w:t>NOTICE OF A MEETING</w:t>
      </w: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9E4481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9E4481">
        <w:rPr>
          <w:rFonts w:asciiTheme="minorHAnsi" w:hAnsiTheme="minorHAnsi" w:cs="Arial"/>
          <w:b/>
          <w:bCs/>
          <w:szCs w:val="22"/>
        </w:rPr>
        <w:t>:</w:t>
      </w:r>
      <w:r w:rsidR="002805FF" w:rsidRPr="009E4481">
        <w:rPr>
          <w:rFonts w:asciiTheme="minorHAnsi" w:hAnsiTheme="minorHAnsi" w:cs="Arial"/>
          <w:b/>
          <w:bCs/>
          <w:szCs w:val="22"/>
        </w:rPr>
        <w:t xml:space="preserve"> </w:t>
      </w:r>
      <w:r w:rsidR="00922C3A">
        <w:rPr>
          <w:rFonts w:asciiTheme="minorHAnsi" w:hAnsiTheme="minorHAnsi" w:cs="Arial"/>
          <w:b/>
          <w:bCs/>
          <w:szCs w:val="22"/>
        </w:rPr>
        <w:t>Wednesday</w:t>
      </w:r>
      <w:r w:rsidR="00AD5AF6">
        <w:rPr>
          <w:rFonts w:asciiTheme="minorHAnsi" w:hAnsiTheme="minorHAnsi" w:cs="Arial"/>
          <w:b/>
          <w:bCs/>
          <w:szCs w:val="22"/>
        </w:rPr>
        <w:t xml:space="preserve">, </w:t>
      </w:r>
      <w:r w:rsidR="00922C3A">
        <w:rPr>
          <w:rFonts w:asciiTheme="minorHAnsi" w:hAnsiTheme="minorHAnsi" w:cs="Arial"/>
          <w:b/>
          <w:bCs/>
          <w:szCs w:val="22"/>
        </w:rPr>
        <w:t xml:space="preserve">31 </w:t>
      </w:r>
      <w:r w:rsidR="00E40642">
        <w:rPr>
          <w:rFonts w:asciiTheme="minorHAnsi" w:hAnsiTheme="minorHAnsi" w:cs="Arial"/>
          <w:b/>
          <w:bCs/>
          <w:szCs w:val="22"/>
        </w:rPr>
        <w:t>March</w:t>
      </w:r>
      <w:r w:rsidR="0011327F">
        <w:rPr>
          <w:rFonts w:asciiTheme="minorHAnsi" w:hAnsiTheme="minorHAnsi" w:cs="Arial"/>
          <w:b/>
          <w:bCs/>
          <w:szCs w:val="22"/>
        </w:rPr>
        <w:t xml:space="preserve"> 2021</w:t>
      </w:r>
    </w:p>
    <w:p w:rsidR="00FD52C5" w:rsidRPr="00FD52C5" w:rsidRDefault="00267BC8" w:rsidP="00FD52C5">
      <w:pPr>
        <w:pStyle w:val="Heading3"/>
      </w:pPr>
      <w:r w:rsidRPr="009E4481">
        <w:rPr>
          <w:rFonts w:asciiTheme="minorHAnsi" w:hAnsiTheme="minorHAnsi" w:cs="Arial"/>
          <w:sz w:val="22"/>
          <w:szCs w:val="22"/>
        </w:rPr>
        <w:t>Time</w:t>
      </w:r>
      <w:r w:rsidR="00B1012A" w:rsidRPr="009E4481">
        <w:rPr>
          <w:rFonts w:asciiTheme="minorHAnsi" w:hAnsiTheme="minorHAnsi" w:cs="Arial"/>
          <w:sz w:val="22"/>
          <w:szCs w:val="22"/>
        </w:rPr>
        <w:tab/>
      </w:r>
      <w:r w:rsidR="00B1012A" w:rsidRPr="009E4481">
        <w:rPr>
          <w:rFonts w:asciiTheme="minorHAnsi" w:hAnsiTheme="minorHAnsi" w:cs="Arial"/>
          <w:sz w:val="22"/>
          <w:szCs w:val="22"/>
        </w:rPr>
        <w:tab/>
      </w:r>
      <w:r w:rsidRPr="009E4481">
        <w:rPr>
          <w:rFonts w:asciiTheme="minorHAnsi" w:hAnsiTheme="minorHAnsi" w:cs="Arial"/>
          <w:sz w:val="22"/>
          <w:szCs w:val="22"/>
        </w:rPr>
        <w:t>:</w:t>
      </w:r>
      <w:r w:rsidR="002805FF" w:rsidRPr="009E4481">
        <w:rPr>
          <w:rFonts w:asciiTheme="minorHAnsi" w:hAnsiTheme="minorHAnsi" w:cs="Arial"/>
          <w:sz w:val="22"/>
          <w:szCs w:val="22"/>
        </w:rPr>
        <w:t xml:space="preserve"> </w:t>
      </w:r>
      <w:r w:rsidR="00954B06">
        <w:rPr>
          <w:rFonts w:asciiTheme="minorHAnsi" w:hAnsiTheme="minorHAnsi" w:cs="Arial"/>
          <w:sz w:val="22"/>
          <w:szCs w:val="22"/>
        </w:rPr>
        <w:t>1</w:t>
      </w:r>
      <w:r w:rsidR="0011327F">
        <w:rPr>
          <w:rFonts w:asciiTheme="minorHAnsi" w:hAnsiTheme="minorHAnsi" w:cs="Arial"/>
          <w:sz w:val="22"/>
          <w:szCs w:val="22"/>
        </w:rPr>
        <w:t>4</w:t>
      </w:r>
      <w:r w:rsidR="00AD5AF6">
        <w:rPr>
          <w:rFonts w:asciiTheme="minorHAnsi" w:hAnsiTheme="minorHAnsi" w:cs="Arial"/>
          <w:sz w:val="22"/>
          <w:szCs w:val="22"/>
        </w:rPr>
        <w:t>:</w:t>
      </w:r>
      <w:r w:rsidR="0019795F">
        <w:rPr>
          <w:rFonts w:asciiTheme="minorHAnsi" w:hAnsiTheme="minorHAnsi" w:cs="Arial"/>
          <w:sz w:val="22"/>
          <w:szCs w:val="22"/>
        </w:rPr>
        <w:t>0</w:t>
      </w:r>
      <w:r w:rsidR="00BB5079">
        <w:rPr>
          <w:rFonts w:asciiTheme="minorHAnsi" w:hAnsiTheme="minorHAnsi" w:cs="Arial"/>
          <w:sz w:val="22"/>
          <w:szCs w:val="22"/>
        </w:rPr>
        <w:t>0</w:t>
      </w:r>
      <w:r w:rsidR="00AD5AF6">
        <w:rPr>
          <w:rFonts w:asciiTheme="minorHAnsi" w:hAnsiTheme="minorHAnsi" w:cs="Arial"/>
          <w:sz w:val="22"/>
          <w:szCs w:val="22"/>
        </w:rPr>
        <w:t xml:space="preserve"> – 1</w:t>
      </w:r>
      <w:r w:rsidR="0011327F">
        <w:rPr>
          <w:rFonts w:asciiTheme="minorHAnsi" w:hAnsiTheme="minorHAnsi" w:cs="Arial"/>
          <w:sz w:val="22"/>
          <w:szCs w:val="22"/>
        </w:rPr>
        <w:t>7</w:t>
      </w:r>
      <w:r w:rsidR="00AD5AF6">
        <w:rPr>
          <w:rFonts w:asciiTheme="minorHAnsi" w:hAnsiTheme="minorHAnsi" w:cs="Arial"/>
          <w:sz w:val="22"/>
          <w:szCs w:val="22"/>
        </w:rPr>
        <w:t>:00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261810">
        <w:rPr>
          <w:rFonts w:asciiTheme="minorHAnsi" w:hAnsiTheme="minorHAnsi" w:cs="Arial"/>
          <w:sz w:val="22"/>
          <w:szCs w:val="22"/>
        </w:rPr>
        <w:t>Virtual</w:t>
      </w:r>
      <w:r w:rsidR="002E1E26">
        <w:rPr>
          <w:rFonts w:asciiTheme="minorHAnsi" w:hAnsiTheme="minorHAnsi" w:cs="Arial"/>
          <w:sz w:val="22"/>
          <w:szCs w:val="22"/>
        </w:rPr>
        <w:t xml:space="preserve"> </w:t>
      </w:r>
      <w:r w:rsidR="00BB5079">
        <w:rPr>
          <w:rFonts w:asciiTheme="minorHAnsi" w:hAnsiTheme="minorHAnsi" w:cs="Arial"/>
          <w:sz w:val="22"/>
          <w:szCs w:val="22"/>
        </w:rPr>
        <w:t xml:space="preserve">Meeting </w:t>
      </w:r>
      <w:r w:rsidR="00F81626">
        <w:rPr>
          <w:rFonts w:asciiTheme="minorHAnsi" w:hAnsiTheme="minorHAnsi" w:cs="Arial"/>
          <w:sz w:val="22"/>
          <w:szCs w:val="22"/>
        </w:rPr>
        <w:t>via Microsoft Teams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8904D8" w:rsidRDefault="000A798E" w:rsidP="001F6DFB">
      <w:pPr>
        <w:pStyle w:val="Heading3"/>
        <w:jc w:val="center"/>
        <w:rPr>
          <w:rFonts w:asciiTheme="minorHAnsi" w:hAnsiTheme="minorHAnsi" w:cs="Arial"/>
          <w:sz w:val="16"/>
          <w:szCs w:val="16"/>
        </w:rPr>
      </w:pPr>
      <w:bookmarkStart w:id="0" w:name="_GoBack"/>
      <w:bookmarkEnd w:id="0"/>
    </w:p>
    <w:p w:rsidR="0019795F" w:rsidRPr="00811C28" w:rsidRDefault="00332684" w:rsidP="00811C28">
      <w:pPr>
        <w:pStyle w:val="Heading3"/>
        <w:jc w:val="center"/>
      </w:pPr>
      <w:r w:rsidRPr="008510FB">
        <w:rPr>
          <w:rFonts w:asciiTheme="minorHAnsi" w:hAnsiTheme="minorHAnsi" w:cs="Arial"/>
          <w:sz w:val="22"/>
          <w:szCs w:val="22"/>
        </w:rPr>
        <w:t>AGENDA</w:t>
      </w:r>
    </w:p>
    <w:p w:rsidR="0019795F" w:rsidRPr="00616F83" w:rsidRDefault="0019795F" w:rsidP="008904D8">
      <w:pPr>
        <w:pStyle w:val="ListParagraph"/>
        <w:numPr>
          <w:ilvl w:val="0"/>
          <w:numId w:val="14"/>
        </w:numPr>
        <w:spacing w:line="240" w:lineRule="atLeast"/>
        <w:ind w:left="567" w:hanging="570"/>
        <w:jc w:val="both"/>
        <w:rPr>
          <w:rFonts w:asciiTheme="minorHAnsi" w:hAnsiTheme="minorHAnsi" w:cs="Arial"/>
          <w:szCs w:val="22"/>
          <w:lang w:val="en-ZA"/>
        </w:rPr>
      </w:pPr>
      <w:r w:rsidRPr="00616F83">
        <w:rPr>
          <w:rFonts w:asciiTheme="minorHAnsi" w:hAnsiTheme="minorHAnsi" w:cs="Arial"/>
          <w:szCs w:val="22"/>
          <w:lang w:val="en-ZA"/>
        </w:rPr>
        <w:t>Welcome</w:t>
      </w:r>
      <w:r w:rsidR="00976E1E">
        <w:rPr>
          <w:rFonts w:asciiTheme="minorHAnsi" w:hAnsiTheme="minorHAnsi" w:cs="Arial"/>
          <w:szCs w:val="22"/>
          <w:lang w:val="en-ZA"/>
        </w:rPr>
        <w:t xml:space="preserve"> </w:t>
      </w:r>
      <w:r w:rsidR="0064463C">
        <w:rPr>
          <w:rFonts w:asciiTheme="minorHAnsi" w:hAnsiTheme="minorHAnsi" w:cs="Arial"/>
          <w:szCs w:val="22"/>
          <w:lang w:val="en-ZA"/>
        </w:rPr>
        <w:t>and apologies</w:t>
      </w:r>
    </w:p>
    <w:p w:rsidR="0019795F" w:rsidRPr="00CD1E14" w:rsidRDefault="0019795F" w:rsidP="008904D8">
      <w:pPr>
        <w:ind w:left="567" w:hanging="570"/>
        <w:jc w:val="both"/>
      </w:pPr>
    </w:p>
    <w:p w:rsidR="00E40642" w:rsidRDefault="00E40642" w:rsidP="008904D8">
      <w:pPr>
        <w:pStyle w:val="ListParagraph"/>
        <w:numPr>
          <w:ilvl w:val="0"/>
          <w:numId w:val="14"/>
        </w:numPr>
        <w:ind w:left="567" w:hanging="57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Briefing by the </w:t>
      </w:r>
      <w:r w:rsidR="00FD488A">
        <w:rPr>
          <w:rFonts w:asciiTheme="minorHAnsi" w:hAnsiTheme="minorHAnsi" w:cstheme="minorHAnsi"/>
          <w:bCs/>
          <w:szCs w:val="22"/>
        </w:rPr>
        <w:t>Department of Health</w:t>
      </w:r>
      <w:r w:rsidR="008904D8">
        <w:rPr>
          <w:rFonts w:asciiTheme="minorHAnsi" w:hAnsiTheme="minorHAnsi" w:cstheme="minorHAnsi"/>
          <w:bCs/>
          <w:szCs w:val="22"/>
        </w:rPr>
        <w:t>,</w:t>
      </w:r>
      <w:r w:rsidR="00FD488A">
        <w:rPr>
          <w:rFonts w:asciiTheme="minorHAnsi" w:hAnsiTheme="minorHAnsi" w:cstheme="minorHAnsi"/>
          <w:bCs/>
          <w:szCs w:val="22"/>
        </w:rPr>
        <w:t xml:space="preserve"> </w:t>
      </w:r>
      <w:r w:rsidR="008904D8">
        <w:rPr>
          <w:rFonts w:asciiTheme="minorHAnsi" w:hAnsiTheme="minorHAnsi" w:cstheme="minorHAnsi"/>
          <w:bCs/>
          <w:szCs w:val="22"/>
        </w:rPr>
        <w:t xml:space="preserve">focusing </w:t>
      </w:r>
      <w:r>
        <w:rPr>
          <w:rFonts w:asciiTheme="minorHAnsi" w:hAnsiTheme="minorHAnsi" w:cstheme="minorHAnsi"/>
          <w:bCs/>
          <w:szCs w:val="22"/>
        </w:rPr>
        <w:t>on</w:t>
      </w:r>
      <w:r w:rsidR="008904D8">
        <w:rPr>
          <w:rFonts w:asciiTheme="minorHAnsi" w:hAnsiTheme="minorHAnsi" w:cstheme="minorHAnsi"/>
          <w:bCs/>
          <w:szCs w:val="22"/>
        </w:rPr>
        <w:t xml:space="preserve"> the following</w:t>
      </w:r>
      <w:r>
        <w:rPr>
          <w:rFonts w:asciiTheme="minorHAnsi" w:hAnsiTheme="minorHAnsi" w:cstheme="minorHAnsi"/>
          <w:bCs/>
          <w:szCs w:val="22"/>
        </w:rPr>
        <w:t>:</w:t>
      </w:r>
    </w:p>
    <w:p w:rsidR="005F44DA" w:rsidRDefault="005F44DA" w:rsidP="008904D8">
      <w:pPr>
        <w:pStyle w:val="Default"/>
        <w:numPr>
          <w:ilvl w:val="1"/>
          <w:numId w:val="31"/>
        </w:numPr>
        <w:spacing w:after="59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situational analysis and health update; </w:t>
      </w:r>
    </w:p>
    <w:p w:rsidR="005F44DA" w:rsidRDefault="005F44DA" w:rsidP="008904D8">
      <w:pPr>
        <w:pStyle w:val="Default"/>
        <w:numPr>
          <w:ilvl w:val="1"/>
          <w:numId w:val="31"/>
        </w:numPr>
        <w:spacing w:after="59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Results of the seroprevalence study; and </w:t>
      </w:r>
    </w:p>
    <w:p w:rsidR="005F44DA" w:rsidRPr="005F44DA" w:rsidRDefault="005F44DA" w:rsidP="008904D8">
      <w:pPr>
        <w:pStyle w:val="Default"/>
        <w:numPr>
          <w:ilvl w:val="1"/>
          <w:numId w:val="31"/>
        </w:numPr>
        <w:spacing w:after="59"/>
        <w:ind w:left="567" w:right="545" w:hanging="567"/>
        <w:jc w:val="both"/>
        <w:rPr>
          <w:sz w:val="22"/>
          <w:szCs w:val="22"/>
        </w:rPr>
      </w:pPr>
      <w:r w:rsidRPr="005F44DA">
        <w:rPr>
          <w:sz w:val="22"/>
          <w:szCs w:val="22"/>
        </w:rPr>
        <w:t xml:space="preserve">Projections on a possible third wave and update on the vaccine roll-out in the Western Cape. </w:t>
      </w:r>
    </w:p>
    <w:p w:rsidR="00922C3A" w:rsidRDefault="00922C3A" w:rsidP="008904D8">
      <w:pPr>
        <w:pStyle w:val="ListParagraph"/>
        <w:spacing w:line="240" w:lineRule="atLeast"/>
        <w:ind w:left="360" w:right="545" w:hanging="360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:rsidR="00922C3A" w:rsidRDefault="00922C3A" w:rsidP="008904D8">
      <w:pPr>
        <w:pStyle w:val="ListParagraph"/>
        <w:numPr>
          <w:ilvl w:val="0"/>
          <w:numId w:val="31"/>
        </w:numPr>
        <w:spacing w:line="240" w:lineRule="atLeast"/>
        <w:ind w:left="567" w:right="545" w:hanging="567"/>
        <w:jc w:val="both"/>
        <w:rPr>
          <w:rFonts w:asciiTheme="minorHAnsi" w:hAnsiTheme="minorHAnsi" w:cs="Arial"/>
          <w:color w:val="000000"/>
          <w:szCs w:val="22"/>
          <w:lang w:eastAsia="en-ZA"/>
        </w:rPr>
      </w:pPr>
      <w:r>
        <w:rPr>
          <w:rFonts w:asciiTheme="minorHAnsi" w:hAnsiTheme="minorHAnsi" w:cs="Arial"/>
          <w:color w:val="000000"/>
          <w:szCs w:val="22"/>
          <w:lang w:eastAsia="en-ZA"/>
        </w:rPr>
        <w:t>Briefing by the South African Health Products Regulatory Authority (SAHPRA)</w:t>
      </w:r>
      <w:r w:rsidR="008904D8">
        <w:rPr>
          <w:rFonts w:asciiTheme="minorHAnsi" w:hAnsiTheme="minorHAnsi" w:cs="Arial"/>
          <w:color w:val="000000"/>
          <w:szCs w:val="22"/>
          <w:lang w:eastAsia="en-ZA"/>
        </w:rPr>
        <w:t>,</w:t>
      </w:r>
      <w:r>
        <w:rPr>
          <w:rFonts w:asciiTheme="minorHAnsi" w:hAnsiTheme="minorHAnsi" w:cs="Arial"/>
          <w:color w:val="000000"/>
          <w:szCs w:val="22"/>
          <w:lang w:eastAsia="en-ZA"/>
        </w:rPr>
        <w:t xml:space="preserve"> </w:t>
      </w:r>
      <w:r w:rsidR="008904D8">
        <w:rPr>
          <w:rFonts w:asciiTheme="minorHAnsi" w:hAnsiTheme="minorHAnsi" w:cs="Arial"/>
          <w:color w:val="000000"/>
          <w:szCs w:val="22"/>
          <w:lang w:eastAsia="en-ZA"/>
        </w:rPr>
        <w:t>focusing on the following</w:t>
      </w:r>
      <w:r>
        <w:rPr>
          <w:rFonts w:asciiTheme="minorHAnsi" w:hAnsiTheme="minorHAnsi" w:cs="Arial"/>
          <w:color w:val="000000"/>
          <w:szCs w:val="22"/>
          <w:lang w:eastAsia="en-ZA"/>
        </w:rPr>
        <w:t>:</w:t>
      </w:r>
    </w:p>
    <w:p w:rsidR="005F44DA" w:rsidRDefault="005F44DA" w:rsidP="008904D8">
      <w:pPr>
        <w:pStyle w:val="Default"/>
        <w:numPr>
          <w:ilvl w:val="1"/>
          <w:numId w:val="30"/>
        </w:numPr>
        <w:spacing w:after="17"/>
        <w:ind w:left="567" w:right="545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Overview of the regulatory environment concerning vaccines in general and the COVID-19 vaccine in particular; </w:t>
      </w:r>
    </w:p>
    <w:p w:rsidR="005F44DA" w:rsidRDefault="005F44DA" w:rsidP="008904D8">
      <w:pPr>
        <w:pStyle w:val="Default"/>
        <w:numPr>
          <w:ilvl w:val="1"/>
          <w:numId w:val="30"/>
        </w:numPr>
        <w:spacing w:after="17"/>
        <w:ind w:left="567" w:right="545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Information on how pharmaceutical companies apply for and obtain approvals for COVID-19 vaccines; </w:t>
      </w:r>
    </w:p>
    <w:p w:rsidR="005F44DA" w:rsidRDefault="005F44DA" w:rsidP="008904D8">
      <w:pPr>
        <w:pStyle w:val="Default"/>
        <w:numPr>
          <w:ilvl w:val="1"/>
          <w:numId w:val="30"/>
        </w:numPr>
        <w:spacing w:after="17"/>
        <w:ind w:left="567" w:right="545" w:hanging="567"/>
        <w:jc w:val="both"/>
        <w:rPr>
          <w:sz w:val="22"/>
          <w:szCs w:val="22"/>
        </w:rPr>
      </w:pPr>
      <w:r>
        <w:rPr>
          <w:sz w:val="22"/>
          <w:szCs w:val="22"/>
        </w:rPr>
        <w:t>Expected timelines for COVID-19 vaccine approvals; and</w:t>
      </w:r>
    </w:p>
    <w:p w:rsidR="005F44DA" w:rsidRDefault="005F44DA" w:rsidP="008904D8">
      <w:pPr>
        <w:pStyle w:val="Default"/>
        <w:numPr>
          <w:ilvl w:val="1"/>
          <w:numId w:val="30"/>
        </w:numPr>
        <w:ind w:left="567" w:right="545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Information on the recent emergency-use approval of Pfizer-BioNTech COVID-19 vaccine in South Africa and information on other COVID-19 vaccine applications, if applicable. </w:t>
      </w:r>
    </w:p>
    <w:p w:rsidR="005F44DA" w:rsidRDefault="005F44DA" w:rsidP="008904D8">
      <w:pPr>
        <w:spacing w:line="240" w:lineRule="atLeast"/>
        <w:ind w:left="567" w:right="545" w:hanging="709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:rsidR="0011327F" w:rsidRPr="00384E01" w:rsidRDefault="0011327F" w:rsidP="008904D8">
      <w:pPr>
        <w:pStyle w:val="ListParagraph"/>
        <w:numPr>
          <w:ilvl w:val="0"/>
          <w:numId w:val="30"/>
        </w:numPr>
        <w:spacing w:line="240" w:lineRule="atLeast"/>
        <w:ind w:left="567" w:right="545" w:hanging="567"/>
        <w:jc w:val="both"/>
        <w:rPr>
          <w:rFonts w:asciiTheme="minorHAnsi" w:hAnsiTheme="minorHAnsi" w:cs="Arial"/>
          <w:color w:val="000000"/>
          <w:szCs w:val="22"/>
          <w:lang w:eastAsia="en-ZA"/>
        </w:rPr>
      </w:pPr>
      <w:r w:rsidRPr="00384E01">
        <w:rPr>
          <w:rFonts w:asciiTheme="minorHAnsi" w:hAnsiTheme="minorHAnsi" w:cs="Arial"/>
          <w:color w:val="000000"/>
          <w:szCs w:val="22"/>
          <w:lang w:eastAsia="en-ZA"/>
        </w:rPr>
        <w:t xml:space="preserve">Consideration and adoption of the Draft </w:t>
      </w:r>
      <w:r w:rsidR="00384E01" w:rsidRPr="00384E01">
        <w:rPr>
          <w:rFonts w:asciiTheme="minorHAnsi" w:hAnsiTheme="minorHAnsi" w:cs="Arial"/>
          <w:color w:val="000000"/>
          <w:szCs w:val="22"/>
          <w:lang w:eastAsia="en-ZA"/>
        </w:rPr>
        <w:t xml:space="preserve">Minutes of </w:t>
      </w:r>
      <w:r w:rsidR="005F44DA">
        <w:rPr>
          <w:rFonts w:asciiTheme="minorHAnsi" w:hAnsiTheme="minorHAnsi" w:cs="Arial"/>
          <w:color w:val="000000"/>
          <w:szCs w:val="22"/>
          <w:lang w:eastAsia="en-ZA"/>
        </w:rPr>
        <w:t>0</w:t>
      </w:r>
      <w:r w:rsidR="00384E01" w:rsidRPr="00384E01">
        <w:rPr>
          <w:rFonts w:asciiTheme="minorHAnsi" w:hAnsiTheme="minorHAnsi" w:cs="Arial"/>
          <w:color w:val="000000"/>
          <w:szCs w:val="22"/>
          <w:lang w:eastAsia="en-ZA"/>
        </w:rPr>
        <w:t>4 March 2021</w:t>
      </w:r>
    </w:p>
    <w:p w:rsidR="00811C28" w:rsidRPr="00811C28" w:rsidRDefault="00811C28" w:rsidP="00811C28">
      <w:pPr>
        <w:pStyle w:val="ListParagraph"/>
        <w:rPr>
          <w:rFonts w:asciiTheme="minorHAnsi" w:hAnsiTheme="minorHAnsi" w:cs="Arial"/>
          <w:color w:val="000000"/>
          <w:szCs w:val="22"/>
          <w:lang w:eastAsia="en-ZA"/>
        </w:rPr>
      </w:pPr>
    </w:p>
    <w:p w:rsidR="008877E7" w:rsidRPr="00811C28" w:rsidRDefault="00261810" w:rsidP="005F44DA">
      <w:pPr>
        <w:pStyle w:val="ListParagraph"/>
        <w:numPr>
          <w:ilvl w:val="0"/>
          <w:numId w:val="30"/>
        </w:numPr>
        <w:spacing w:line="240" w:lineRule="atLeast"/>
        <w:ind w:left="567" w:hanging="567"/>
        <w:jc w:val="both"/>
        <w:rPr>
          <w:rFonts w:asciiTheme="minorHAnsi" w:hAnsiTheme="minorHAnsi" w:cs="Arial"/>
          <w:color w:val="000000"/>
          <w:sz w:val="24"/>
          <w:lang w:eastAsia="en-ZA"/>
        </w:rPr>
      </w:pPr>
      <w:r>
        <w:rPr>
          <w:rFonts w:asciiTheme="minorHAnsi" w:hAnsiTheme="minorHAnsi"/>
          <w:szCs w:val="22"/>
        </w:rPr>
        <w:t>Resolutions/Actions</w:t>
      </w:r>
    </w:p>
    <w:p w:rsidR="00BB2173" w:rsidRDefault="00BB2173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EB75FB" w:rsidRDefault="00EB75FB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EB75FB">
      <w:pgSz w:w="11907" w:h="16840" w:code="9"/>
      <w:pgMar w:top="680" w:right="8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F3" w:rsidRDefault="00CA4BF3" w:rsidP="006506EC">
      <w:r>
        <w:separator/>
      </w:r>
    </w:p>
  </w:endnote>
  <w:endnote w:type="continuationSeparator" w:id="0">
    <w:p w:rsidR="00CA4BF3" w:rsidRDefault="00CA4BF3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F3" w:rsidRDefault="00CA4BF3" w:rsidP="006506EC">
      <w:r>
        <w:separator/>
      </w:r>
    </w:p>
  </w:footnote>
  <w:footnote w:type="continuationSeparator" w:id="0">
    <w:p w:rsidR="00CA4BF3" w:rsidRDefault="00CA4BF3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FEA"/>
    <w:multiLevelType w:val="hybridMultilevel"/>
    <w:tmpl w:val="4E58F724"/>
    <w:lvl w:ilvl="0" w:tplc="D88AD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16320"/>
    <w:multiLevelType w:val="multilevel"/>
    <w:tmpl w:val="3D0A2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1578"/>
    <w:multiLevelType w:val="multilevel"/>
    <w:tmpl w:val="7CF65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8CC66A7"/>
    <w:multiLevelType w:val="multilevel"/>
    <w:tmpl w:val="C2E08F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1AD44CB"/>
    <w:multiLevelType w:val="multilevel"/>
    <w:tmpl w:val="E250D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B9311A9"/>
    <w:multiLevelType w:val="hybridMultilevel"/>
    <w:tmpl w:val="51B87CD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7D0E1364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8040C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93BFD"/>
    <w:multiLevelType w:val="hybridMultilevel"/>
    <w:tmpl w:val="7A34C394"/>
    <w:lvl w:ilvl="0" w:tplc="7D00E6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91C05"/>
    <w:multiLevelType w:val="hybridMultilevel"/>
    <w:tmpl w:val="71F8D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592F46"/>
    <w:multiLevelType w:val="hybridMultilevel"/>
    <w:tmpl w:val="4E58F724"/>
    <w:lvl w:ilvl="0" w:tplc="D88AD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2E65B6"/>
    <w:multiLevelType w:val="multilevel"/>
    <w:tmpl w:val="A8E4C1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2"/>
  </w:num>
  <w:num w:numId="5">
    <w:abstractNumId w:val="3"/>
  </w:num>
  <w:num w:numId="6">
    <w:abstractNumId w:val="25"/>
  </w:num>
  <w:num w:numId="7">
    <w:abstractNumId w:val="2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18"/>
  </w:num>
  <w:num w:numId="16">
    <w:abstractNumId w:val="22"/>
  </w:num>
  <w:num w:numId="17">
    <w:abstractNumId w:val="26"/>
  </w:num>
  <w:num w:numId="18">
    <w:abstractNumId w:val="17"/>
  </w:num>
  <w:num w:numId="19">
    <w:abstractNumId w:val="9"/>
  </w:num>
  <w:num w:numId="20">
    <w:abstractNumId w:val="0"/>
  </w:num>
  <w:num w:numId="21">
    <w:abstractNumId w:val="14"/>
  </w:num>
  <w:num w:numId="22">
    <w:abstractNumId w:val="15"/>
  </w:num>
  <w:num w:numId="23">
    <w:abstractNumId w:val="23"/>
  </w:num>
  <w:num w:numId="24">
    <w:abstractNumId w:val="20"/>
  </w:num>
  <w:num w:numId="25">
    <w:abstractNumId w:val="1"/>
  </w:num>
  <w:num w:numId="26">
    <w:abstractNumId w:val="12"/>
  </w:num>
  <w:num w:numId="27">
    <w:abstractNumId w:val="19"/>
  </w:num>
  <w:num w:numId="28">
    <w:abstractNumId w:val="24"/>
  </w:num>
  <w:num w:numId="29">
    <w:abstractNumId w:val="8"/>
  </w:num>
  <w:num w:numId="30">
    <w:abstractNumId w:val="7"/>
  </w:num>
  <w:num w:numId="3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0330"/>
    <w:rsid w:val="000072D4"/>
    <w:rsid w:val="000076B0"/>
    <w:rsid w:val="00021BB9"/>
    <w:rsid w:val="00022DE3"/>
    <w:rsid w:val="00027432"/>
    <w:rsid w:val="0003013A"/>
    <w:rsid w:val="00034400"/>
    <w:rsid w:val="0003508B"/>
    <w:rsid w:val="00044F88"/>
    <w:rsid w:val="0005587E"/>
    <w:rsid w:val="00061DC2"/>
    <w:rsid w:val="00070FB7"/>
    <w:rsid w:val="00071AF6"/>
    <w:rsid w:val="000755B6"/>
    <w:rsid w:val="00084415"/>
    <w:rsid w:val="00084BA3"/>
    <w:rsid w:val="000904B9"/>
    <w:rsid w:val="00090AFC"/>
    <w:rsid w:val="0009690E"/>
    <w:rsid w:val="000A2EFA"/>
    <w:rsid w:val="000A32F2"/>
    <w:rsid w:val="000A4B9B"/>
    <w:rsid w:val="000A5CFA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0F7F05"/>
    <w:rsid w:val="00102FFA"/>
    <w:rsid w:val="00103529"/>
    <w:rsid w:val="001058F3"/>
    <w:rsid w:val="001068F9"/>
    <w:rsid w:val="00107A76"/>
    <w:rsid w:val="00112E35"/>
    <w:rsid w:val="0011327F"/>
    <w:rsid w:val="001153AB"/>
    <w:rsid w:val="00123540"/>
    <w:rsid w:val="00123D77"/>
    <w:rsid w:val="0012592C"/>
    <w:rsid w:val="0013202E"/>
    <w:rsid w:val="00133ECD"/>
    <w:rsid w:val="00137949"/>
    <w:rsid w:val="00140D0C"/>
    <w:rsid w:val="00143BAC"/>
    <w:rsid w:val="00154FC7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798"/>
    <w:rsid w:val="0019795F"/>
    <w:rsid w:val="001A2AB3"/>
    <w:rsid w:val="001A2C13"/>
    <w:rsid w:val="001A5EA7"/>
    <w:rsid w:val="001B0504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2BD7"/>
    <w:rsid w:val="00213A03"/>
    <w:rsid w:val="00220017"/>
    <w:rsid w:val="002264F2"/>
    <w:rsid w:val="002316F9"/>
    <w:rsid w:val="00232575"/>
    <w:rsid w:val="0023592E"/>
    <w:rsid w:val="00244D77"/>
    <w:rsid w:val="00250F4E"/>
    <w:rsid w:val="0025315F"/>
    <w:rsid w:val="00253FD0"/>
    <w:rsid w:val="002559F6"/>
    <w:rsid w:val="00256F1D"/>
    <w:rsid w:val="00261810"/>
    <w:rsid w:val="00263BFD"/>
    <w:rsid w:val="00267BC8"/>
    <w:rsid w:val="00270C56"/>
    <w:rsid w:val="0027304C"/>
    <w:rsid w:val="00274495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E1E26"/>
    <w:rsid w:val="002E3072"/>
    <w:rsid w:val="002E4FF8"/>
    <w:rsid w:val="002E58D4"/>
    <w:rsid w:val="002E76CD"/>
    <w:rsid w:val="002F2CCA"/>
    <w:rsid w:val="002F4787"/>
    <w:rsid w:val="002F7CBC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50387"/>
    <w:rsid w:val="00356A51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4E01"/>
    <w:rsid w:val="00385A45"/>
    <w:rsid w:val="00386416"/>
    <w:rsid w:val="00386999"/>
    <w:rsid w:val="003924D3"/>
    <w:rsid w:val="00393E41"/>
    <w:rsid w:val="00395B78"/>
    <w:rsid w:val="003B23B7"/>
    <w:rsid w:val="003B34F2"/>
    <w:rsid w:val="003C09C6"/>
    <w:rsid w:val="003C4F36"/>
    <w:rsid w:val="003C78E1"/>
    <w:rsid w:val="003D2CDB"/>
    <w:rsid w:val="003D4BC6"/>
    <w:rsid w:val="003D6E6A"/>
    <w:rsid w:val="003E59BE"/>
    <w:rsid w:val="003F2079"/>
    <w:rsid w:val="003F34F8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76C6A"/>
    <w:rsid w:val="004903BC"/>
    <w:rsid w:val="004952F7"/>
    <w:rsid w:val="0049688C"/>
    <w:rsid w:val="004A1E2B"/>
    <w:rsid w:val="004B2D85"/>
    <w:rsid w:val="004B586A"/>
    <w:rsid w:val="004B7F1D"/>
    <w:rsid w:val="004C03DD"/>
    <w:rsid w:val="004D271E"/>
    <w:rsid w:val="004D7B29"/>
    <w:rsid w:val="00502260"/>
    <w:rsid w:val="0050290E"/>
    <w:rsid w:val="00512C83"/>
    <w:rsid w:val="00517673"/>
    <w:rsid w:val="00523BA3"/>
    <w:rsid w:val="00530C69"/>
    <w:rsid w:val="00532FE7"/>
    <w:rsid w:val="00533E61"/>
    <w:rsid w:val="0053471F"/>
    <w:rsid w:val="00536158"/>
    <w:rsid w:val="0054782D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1BE9"/>
    <w:rsid w:val="00595D46"/>
    <w:rsid w:val="005A15E3"/>
    <w:rsid w:val="005A4177"/>
    <w:rsid w:val="005A6B3F"/>
    <w:rsid w:val="005B45E4"/>
    <w:rsid w:val="005B4AE6"/>
    <w:rsid w:val="005B588B"/>
    <w:rsid w:val="005B596F"/>
    <w:rsid w:val="005C1C6E"/>
    <w:rsid w:val="005C5FBF"/>
    <w:rsid w:val="005D1542"/>
    <w:rsid w:val="005E2B7E"/>
    <w:rsid w:val="005F11E3"/>
    <w:rsid w:val="005F44DA"/>
    <w:rsid w:val="005F5F44"/>
    <w:rsid w:val="00601A42"/>
    <w:rsid w:val="00603E7C"/>
    <w:rsid w:val="006053AD"/>
    <w:rsid w:val="006075E1"/>
    <w:rsid w:val="00610B5E"/>
    <w:rsid w:val="0061467F"/>
    <w:rsid w:val="00616A28"/>
    <w:rsid w:val="00616F83"/>
    <w:rsid w:val="00623B07"/>
    <w:rsid w:val="00627607"/>
    <w:rsid w:val="00633896"/>
    <w:rsid w:val="0063611F"/>
    <w:rsid w:val="0064463C"/>
    <w:rsid w:val="0064558E"/>
    <w:rsid w:val="0064675C"/>
    <w:rsid w:val="006506EC"/>
    <w:rsid w:val="00660AFD"/>
    <w:rsid w:val="0066321C"/>
    <w:rsid w:val="00664876"/>
    <w:rsid w:val="00664B4D"/>
    <w:rsid w:val="00665DB8"/>
    <w:rsid w:val="006830FC"/>
    <w:rsid w:val="006869A0"/>
    <w:rsid w:val="00694507"/>
    <w:rsid w:val="00695387"/>
    <w:rsid w:val="006A1B0B"/>
    <w:rsid w:val="006A4887"/>
    <w:rsid w:val="006B1272"/>
    <w:rsid w:val="006B6143"/>
    <w:rsid w:val="006C4092"/>
    <w:rsid w:val="006D6641"/>
    <w:rsid w:val="006D70E3"/>
    <w:rsid w:val="006E01B3"/>
    <w:rsid w:val="006E0DE1"/>
    <w:rsid w:val="006F3905"/>
    <w:rsid w:val="006F53B3"/>
    <w:rsid w:val="0070512A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430EF"/>
    <w:rsid w:val="007877E3"/>
    <w:rsid w:val="00792D51"/>
    <w:rsid w:val="00796C7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3814"/>
    <w:rsid w:val="00805EBC"/>
    <w:rsid w:val="00811C28"/>
    <w:rsid w:val="00817824"/>
    <w:rsid w:val="008305CE"/>
    <w:rsid w:val="00833137"/>
    <w:rsid w:val="00844B04"/>
    <w:rsid w:val="008510FB"/>
    <w:rsid w:val="00851973"/>
    <w:rsid w:val="0085339D"/>
    <w:rsid w:val="00860515"/>
    <w:rsid w:val="00865297"/>
    <w:rsid w:val="008665E0"/>
    <w:rsid w:val="008666C1"/>
    <w:rsid w:val="00867A67"/>
    <w:rsid w:val="008748F3"/>
    <w:rsid w:val="008750F6"/>
    <w:rsid w:val="0088119E"/>
    <w:rsid w:val="008869CF"/>
    <w:rsid w:val="008874E3"/>
    <w:rsid w:val="008877E7"/>
    <w:rsid w:val="008904D8"/>
    <w:rsid w:val="00895ACF"/>
    <w:rsid w:val="00895AD2"/>
    <w:rsid w:val="00895F14"/>
    <w:rsid w:val="008968AD"/>
    <w:rsid w:val="0089721C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900071"/>
    <w:rsid w:val="00902D6D"/>
    <w:rsid w:val="00903D4D"/>
    <w:rsid w:val="0090692B"/>
    <w:rsid w:val="00912322"/>
    <w:rsid w:val="00921D4D"/>
    <w:rsid w:val="00922C3A"/>
    <w:rsid w:val="009236C3"/>
    <w:rsid w:val="009300E5"/>
    <w:rsid w:val="00931EC1"/>
    <w:rsid w:val="009341DE"/>
    <w:rsid w:val="00934A35"/>
    <w:rsid w:val="00935D98"/>
    <w:rsid w:val="00945CC3"/>
    <w:rsid w:val="00954B06"/>
    <w:rsid w:val="00961129"/>
    <w:rsid w:val="00961858"/>
    <w:rsid w:val="0096259A"/>
    <w:rsid w:val="00964E3A"/>
    <w:rsid w:val="009673BD"/>
    <w:rsid w:val="00976897"/>
    <w:rsid w:val="00976E1E"/>
    <w:rsid w:val="009800C4"/>
    <w:rsid w:val="0098139C"/>
    <w:rsid w:val="00982DDE"/>
    <w:rsid w:val="00985BD2"/>
    <w:rsid w:val="009A5E10"/>
    <w:rsid w:val="009B5035"/>
    <w:rsid w:val="009B54CB"/>
    <w:rsid w:val="009B7384"/>
    <w:rsid w:val="009D14EA"/>
    <w:rsid w:val="009D1588"/>
    <w:rsid w:val="009D5302"/>
    <w:rsid w:val="009E1854"/>
    <w:rsid w:val="009E3539"/>
    <w:rsid w:val="009E3BF2"/>
    <w:rsid w:val="009E4481"/>
    <w:rsid w:val="009F11F6"/>
    <w:rsid w:val="009F3D7F"/>
    <w:rsid w:val="00A01165"/>
    <w:rsid w:val="00A032EF"/>
    <w:rsid w:val="00A071C1"/>
    <w:rsid w:val="00A10E5C"/>
    <w:rsid w:val="00A11BBF"/>
    <w:rsid w:val="00A14E2A"/>
    <w:rsid w:val="00A22B3A"/>
    <w:rsid w:val="00A240A4"/>
    <w:rsid w:val="00A26ADA"/>
    <w:rsid w:val="00A34DCA"/>
    <w:rsid w:val="00A36B31"/>
    <w:rsid w:val="00A4131B"/>
    <w:rsid w:val="00A41B40"/>
    <w:rsid w:val="00A4212D"/>
    <w:rsid w:val="00A471DE"/>
    <w:rsid w:val="00A55820"/>
    <w:rsid w:val="00A5643A"/>
    <w:rsid w:val="00A712FF"/>
    <w:rsid w:val="00A7204C"/>
    <w:rsid w:val="00A72C10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D5AF6"/>
    <w:rsid w:val="00AE2193"/>
    <w:rsid w:val="00AF74A3"/>
    <w:rsid w:val="00AF7FE2"/>
    <w:rsid w:val="00B002CA"/>
    <w:rsid w:val="00B032ED"/>
    <w:rsid w:val="00B04F74"/>
    <w:rsid w:val="00B05DBD"/>
    <w:rsid w:val="00B05F6F"/>
    <w:rsid w:val="00B07DF1"/>
    <w:rsid w:val="00B1012A"/>
    <w:rsid w:val="00B1068D"/>
    <w:rsid w:val="00B1108E"/>
    <w:rsid w:val="00B151E1"/>
    <w:rsid w:val="00B153E7"/>
    <w:rsid w:val="00B15577"/>
    <w:rsid w:val="00B15F3C"/>
    <w:rsid w:val="00B16D0E"/>
    <w:rsid w:val="00B255C6"/>
    <w:rsid w:val="00B337EA"/>
    <w:rsid w:val="00B33CF2"/>
    <w:rsid w:val="00B34F81"/>
    <w:rsid w:val="00B403FF"/>
    <w:rsid w:val="00B407D8"/>
    <w:rsid w:val="00B44784"/>
    <w:rsid w:val="00B44AFB"/>
    <w:rsid w:val="00B45D13"/>
    <w:rsid w:val="00B47D11"/>
    <w:rsid w:val="00B57FD9"/>
    <w:rsid w:val="00B65230"/>
    <w:rsid w:val="00B678A4"/>
    <w:rsid w:val="00B76E39"/>
    <w:rsid w:val="00B77E4C"/>
    <w:rsid w:val="00B8376A"/>
    <w:rsid w:val="00B83E90"/>
    <w:rsid w:val="00B8435D"/>
    <w:rsid w:val="00B94839"/>
    <w:rsid w:val="00B94FE6"/>
    <w:rsid w:val="00B97C38"/>
    <w:rsid w:val="00BA37FA"/>
    <w:rsid w:val="00BA3A5A"/>
    <w:rsid w:val="00BA53D3"/>
    <w:rsid w:val="00BA6CC2"/>
    <w:rsid w:val="00BB2173"/>
    <w:rsid w:val="00BB2536"/>
    <w:rsid w:val="00BB5079"/>
    <w:rsid w:val="00BB6FCA"/>
    <w:rsid w:val="00BC1236"/>
    <w:rsid w:val="00BD27D4"/>
    <w:rsid w:val="00BD2E9C"/>
    <w:rsid w:val="00BD48EF"/>
    <w:rsid w:val="00BD59F5"/>
    <w:rsid w:val="00BD7B13"/>
    <w:rsid w:val="00BE0952"/>
    <w:rsid w:val="00BF623C"/>
    <w:rsid w:val="00C0284C"/>
    <w:rsid w:val="00C03D8D"/>
    <w:rsid w:val="00C05ED6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2B2E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207A"/>
    <w:rsid w:val="00C95981"/>
    <w:rsid w:val="00CA007E"/>
    <w:rsid w:val="00CA4BF3"/>
    <w:rsid w:val="00CA522D"/>
    <w:rsid w:val="00CA7E87"/>
    <w:rsid w:val="00CB1286"/>
    <w:rsid w:val="00CB4EEE"/>
    <w:rsid w:val="00CC24CF"/>
    <w:rsid w:val="00CC4393"/>
    <w:rsid w:val="00CC5C93"/>
    <w:rsid w:val="00CC6776"/>
    <w:rsid w:val="00CC68B9"/>
    <w:rsid w:val="00CD1E14"/>
    <w:rsid w:val="00CD2B51"/>
    <w:rsid w:val="00CD436B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71A09"/>
    <w:rsid w:val="00D75921"/>
    <w:rsid w:val="00D75B06"/>
    <w:rsid w:val="00D760E0"/>
    <w:rsid w:val="00D80445"/>
    <w:rsid w:val="00D80C51"/>
    <w:rsid w:val="00D80C89"/>
    <w:rsid w:val="00D84FF8"/>
    <w:rsid w:val="00D911BF"/>
    <w:rsid w:val="00D940F8"/>
    <w:rsid w:val="00DA035E"/>
    <w:rsid w:val="00DB0138"/>
    <w:rsid w:val="00DB6506"/>
    <w:rsid w:val="00DC14EC"/>
    <w:rsid w:val="00DC297A"/>
    <w:rsid w:val="00DC3972"/>
    <w:rsid w:val="00DC68FA"/>
    <w:rsid w:val="00DD2744"/>
    <w:rsid w:val="00DE1608"/>
    <w:rsid w:val="00DE1F34"/>
    <w:rsid w:val="00DE4F89"/>
    <w:rsid w:val="00DE7F2E"/>
    <w:rsid w:val="00E000F2"/>
    <w:rsid w:val="00E1019B"/>
    <w:rsid w:val="00E121E3"/>
    <w:rsid w:val="00E23F68"/>
    <w:rsid w:val="00E26686"/>
    <w:rsid w:val="00E26852"/>
    <w:rsid w:val="00E32A73"/>
    <w:rsid w:val="00E33F00"/>
    <w:rsid w:val="00E346FF"/>
    <w:rsid w:val="00E40642"/>
    <w:rsid w:val="00E43301"/>
    <w:rsid w:val="00E4401F"/>
    <w:rsid w:val="00E47336"/>
    <w:rsid w:val="00E52A2B"/>
    <w:rsid w:val="00E576CB"/>
    <w:rsid w:val="00E608CE"/>
    <w:rsid w:val="00E646DE"/>
    <w:rsid w:val="00E77607"/>
    <w:rsid w:val="00E805AB"/>
    <w:rsid w:val="00E870D1"/>
    <w:rsid w:val="00E91023"/>
    <w:rsid w:val="00E94103"/>
    <w:rsid w:val="00EA1491"/>
    <w:rsid w:val="00EA78D0"/>
    <w:rsid w:val="00EB4397"/>
    <w:rsid w:val="00EB6700"/>
    <w:rsid w:val="00EB75FB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5525"/>
    <w:rsid w:val="00EE7698"/>
    <w:rsid w:val="00EF0439"/>
    <w:rsid w:val="00EF2014"/>
    <w:rsid w:val="00EF376A"/>
    <w:rsid w:val="00EF7EDB"/>
    <w:rsid w:val="00F002B9"/>
    <w:rsid w:val="00F04D71"/>
    <w:rsid w:val="00F244B6"/>
    <w:rsid w:val="00F254EF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1626"/>
    <w:rsid w:val="00F82021"/>
    <w:rsid w:val="00F828B5"/>
    <w:rsid w:val="00F84E40"/>
    <w:rsid w:val="00F92DA6"/>
    <w:rsid w:val="00FA03F1"/>
    <w:rsid w:val="00FA0E74"/>
    <w:rsid w:val="00FA48E3"/>
    <w:rsid w:val="00FC604E"/>
    <w:rsid w:val="00FC7C41"/>
    <w:rsid w:val="00FD0711"/>
    <w:rsid w:val="00FD488A"/>
    <w:rsid w:val="00FD52C5"/>
    <w:rsid w:val="00FD7C4B"/>
    <w:rsid w:val="00FE0712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5F44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daza@wcpp.gov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jones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assen-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EA60-BF28-4913-8058-A16A1A4A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2181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6</cp:revision>
  <cp:lastPrinted>2020-04-15T12:34:00Z</cp:lastPrinted>
  <dcterms:created xsi:type="dcterms:W3CDTF">2021-03-18T10:44:00Z</dcterms:created>
  <dcterms:modified xsi:type="dcterms:W3CDTF">2021-03-19T05:16:00Z</dcterms:modified>
</cp:coreProperties>
</file>