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45245" w14:textId="77777777" w:rsidR="00E239EF" w:rsidRPr="00035FFA" w:rsidRDefault="00E239EF" w:rsidP="00E239EF">
      <w:pPr>
        <w:pStyle w:val="Heading1"/>
        <w:spacing w:line="276" w:lineRule="auto"/>
        <w:jc w:val="left"/>
        <w:rPr>
          <w:rFonts w:ascii="Century Gothic" w:hAnsi="Century Gothic"/>
          <w:b/>
          <w:szCs w:val="30"/>
        </w:rPr>
      </w:pPr>
      <w:r w:rsidRPr="00035FFA">
        <w:rPr>
          <w:rFonts w:ascii="Century Gothic" w:hAnsi="Century Gothic"/>
          <w:b/>
          <w:szCs w:val="30"/>
        </w:rPr>
        <w:t>WESTERN CAPE PROVINCIAL LEGISLATURE</w:t>
      </w:r>
    </w:p>
    <w:p w14:paraId="39B4CAA7" w14:textId="77777777" w:rsidR="00E239EF" w:rsidRPr="00E27B9E" w:rsidRDefault="00E239EF" w:rsidP="00A924C1">
      <w:pPr>
        <w:autoSpaceDE w:val="0"/>
        <w:autoSpaceDN w:val="0"/>
        <w:adjustRightInd w:val="0"/>
        <w:spacing w:after="0" w:line="288" w:lineRule="auto"/>
        <w:jc w:val="both"/>
        <w:rPr>
          <w:rFonts w:ascii="Century Gothic" w:hAnsi="Century Gothic"/>
          <w:color w:val="000000"/>
        </w:rPr>
      </w:pPr>
    </w:p>
    <w:p w14:paraId="67CF3B3D" w14:textId="7255BD6D" w:rsidR="00E239EF" w:rsidRPr="00E27B9E" w:rsidRDefault="00A10D38" w:rsidP="00A924C1">
      <w:pPr>
        <w:autoSpaceDE w:val="0"/>
        <w:autoSpaceDN w:val="0"/>
        <w:adjustRightInd w:val="0"/>
        <w:spacing w:after="0" w:line="288" w:lineRule="auto"/>
        <w:jc w:val="both"/>
        <w:rPr>
          <w:rFonts w:ascii="Century Gothic" w:hAnsi="Century Gothic"/>
          <w:color w:val="000000"/>
        </w:rPr>
      </w:pPr>
      <w:r w:rsidRPr="00E27B9E">
        <w:rPr>
          <w:rFonts w:ascii="Century Gothic" w:hAnsi="Century Gothic"/>
          <w:color w:val="000000"/>
        </w:rPr>
        <w:t xml:space="preserve">FRIDAY, </w:t>
      </w:r>
      <w:r w:rsidR="00520D7F">
        <w:rPr>
          <w:rFonts w:ascii="Century Gothic" w:hAnsi="Century Gothic"/>
          <w:color w:val="000000"/>
        </w:rPr>
        <w:t>28 AUGUST 2020</w:t>
      </w:r>
    </w:p>
    <w:p w14:paraId="14207372" w14:textId="77777777" w:rsidR="00E239EF" w:rsidRPr="00E27B9E" w:rsidRDefault="00E239EF" w:rsidP="00A924C1">
      <w:pPr>
        <w:autoSpaceDE w:val="0"/>
        <w:autoSpaceDN w:val="0"/>
        <w:adjustRightInd w:val="0"/>
        <w:spacing w:after="0" w:line="288" w:lineRule="auto"/>
        <w:jc w:val="both"/>
        <w:rPr>
          <w:rFonts w:ascii="Century Gothic" w:hAnsi="Century Gothic"/>
          <w:color w:val="000000"/>
        </w:rPr>
      </w:pPr>
    </w:p>
    <w:p w14:paraId="3BF99F8D" w14:textId="77777777" w:rsidR="00E239EF" w:rsidRPr="003B0FEA" w:rsidRDefault="00E239EF" w:rsidP="003B0FEA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color w:val="000000"/>
        </w:rPr>
      </w:pPr>
      <w:r w:rsidRPr="003B0FEA">
        <w:rPr>
          <w:rFonts w:ascii="Century Gothic" w:hAnsi="Century Gothic"/>
          <w:color w:val="000000"/>
        </w:rPr>
        <w:t>QUESTION FOR WRITTEN REPLY</w:t>
      </w:r>
    </w:p>
    <w:p w14:paraId="04B1923F" w14:textId="77777777" w:rsidR="00580EB3" w:rsidRPr="00580EB3" w:rsidRDefault="00580EB3" w:rsidP="00580EB3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Times New Roman"/>
          <w:b/>
          <w:lang w:val="en-GB"/>
        </w:rPr>
      </w:pPr>
    </w:p>
    <w:p w14:paraId="2B442F7D" w14:textId="77777777" w:rsidR="00580EB3" w:rsidRPr="00580EB3" w:rsidRDefault="00580EB3" w:rsidP="00580EB3">
      <w:pPr>
        <w:autoSpaceDE w:val="0"/>
        <w:autoSpaceDN w:val="0"/>
        <w:adjustRightInd w:val="0"/>
        <w:spacing w:after="0"/>
        <w:ind w:left="567" w:hanging="567"/>
        <w:jc w:val="both"/>
        <w:rPr>
          <w:rFonts w:ascii="Century Gothic" w:eastAsia="Times New Roman" w:hAnsi="Century Gothic" w:cs="Times New Roman"/>
          <w:b/>
          <w:lang w:val="en-GB"/>
        </w:rPr>
      </w:pPr>
      <w:r w:rsidRPr="00580EB3">
        <w:rPr>
          <w:rFonts w:ascii="Century Gothic" w:eastAsia="Times New Roman" w:hAnsi="Century Gothic" w:cs="Times New Roman"/>
          <w:b/>
          <w:lang w:val="en-GB"/>
        </w:rPr>
        <w:t>5.</w:t>
      </w:r>
      <w:r w:rsidRPr="00580EB3">
        <w:rPr>
          <w:rFonts w:ascii="Century Gothic" w:eastAsia="Times New Roman" w:hAnsi="Century Gothic" w:cs="Times New Roman"/>
          <w:b/>
          <w:lang w:val="en-GB"/>
        </w:rPr>
        <w:tab/>
        <w:t xml:space="preserve">Mr M K Sayed to ask Ms D </w:t>
      </w:r>
      <w:proofErr w:type="gramStart"/>
      <w:r w:rsidRPr="00580EB3">
        <w:rPr>
          <w:rFonts w:ascii="Century Gothic" w:eastAsia="Times New Roman" w:hAnsi="Century Gothic" w:cs="Times New Roman"/>
          <w:b/>
          <w:lang w:val="en-GB"/>
        </w:rPr>
        <w:t>A</w:t>
      </w:r>
      <w:proofErr w:type="gramEnd"/>
      <w:r w:rsidRPr="00580EB3">
        <w:rPr>
          <w:rFonts w:ascii="Century Gothic" w:eastAsia="Times New Roman" w:hAnsi="Century Gothic" w:cs="Times New Roman"/>
          <w:b/>
          <w:lang w:val="en-GB"/>
        </w:rPr>
        <w:t xml:space="preserve"> Schäfer, Minister of Education:</w:t>
      </w:r>
    </w:p>
    <w:p w14:paraId="71DE9584" w14:textId="77777777" w:rsidR="00580EB3" w:rsidRPr="00580EB3" w:rsidRDefault="00580EB3" w:rsidP="00580EB3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Times New Roman"/>
          <w:b/>
          <w:lang w:val="en-GB"/>
        </w:rPr>
      </w:pPr>
    </w:p>
    <w:p w14:paraId="031AD142" w14:textId="77777777" w:rsidR="00580EB3" w:rsidRPr="00580EB3" w:rsidRDefault="00580EB3" w:rsidP="00580EB3">
      <w:pPr>
        <w:tabs>
          <w:tab w:val="left" w:pos="993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Century Gothic" w:eastAsia="Times New Roman" w:hAnsi="Century Gothic" w:cs="Times New Roman"/>
          <w:bCs/>
          <w:lang w:val="en-GB"/>
        </w:rPr>
      </w:pPr>
      <w:r w:rsidRPr="00580EB3">
        <w:rPr>
          <w:rFonts w:ascii="Century Gothic" w:eastAsia="Times New Roman" w:hAnsi="Century Gothic" w:cs="Times New Roman"/>
          <w:bCs/>
          <w:lang w:val="en-GB"/>
        </w:rPr>
        <w:t>(1)</w:t>
      </w:r>
      <w:r w:rsidRPr="00580EB3">
        <w:rPr>
          <w:rFonts w:ascii="Century Gothic" w:eastAsia="Times New Roman" w:hAnsi="Century Gothic" w:cs="Times New Roman"/>
          <w:bCs/>
          <w:lang w:val="en-GB"/>
        </w:rPr>
        <w:tab/>
        <w:t xml:space="preserve">Whether there are any schools in the province that are experiencing teacher shortages; if so, (a) what are the details of each school, (b) what is the breakdown of teacher shortages per school and (c) what intervention measures </w:t>
      </w:r>
      <w:bookmarkStart w:id="0" w:name="_GoBack"/>
      <w:bookmarkEnd w:id="0"/>
      <w:r w:rsidRPr="00580EB3">
        <w:rPr>
          <w:rFonts w:ascii="Century Gothic" w:eastAsia="Times New Roman" w:hAnsi="Century Gothic" w:cs="Times New Roman"/>
          <w:bCs/>
          <w:lang w:val="en-GB"/>
        </w:rPr>
        <w:t>have been taken to respond to this challenge;</w:t>
      </w:r>
    </w:p>
    <w:p w14:paraId="36DA7E75" w14:textId="77777777" w:rsidR="00580EB3" w:rsidRPr="00580EB3" w:rsidRDefault="00580EB3" w:rsidP="00580EB3">
      <w:pPr>
        <w:tabs>
          <w:tab w:val="left" w:pos="993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Century Gothic" w:eastAsia="Times New Roman" w:hAnsi="Century Gothic" w:cs="Times New Roman"/>
          <w:bCs/>
          <w:lang w:val="en-GB"/>
        </w:rPr>
      </w:pPr>
    </w:p>
    <w:p w14:paraId="77323228" w14:textId="34C85E49" w:rsidR="00580EB3" w:rsidRPr="00580EB3" w:rsidRDefault="00580EB3" w:rsidP="00580EB3">
      <w:pPr>
        <w:tabs>
          <w:tab w:val="left" w:pos="993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Century Gothic" w:eastAsia="Times New Roman" w:hAnsi="Century Gothic" w:cs="Times New Roman"/>
          <w:bCs/>
          <w:lang w:val="en-GB"/>
        </w:rPr>
      </w:pPr>
      <w:r w:rsidRPr="00580EB3">
        <w:rPr>
          <w:rFonts w:ascii="Century Gothic" w:eastAsia="Times New Roman" w:hAnsi="Century Gothic" w:cs="Times New Roman"/>
          <w:bCs/>
          <w:lang w:val="en-GB"/>
        </w:rPr>
        <w:t>(2)</w:t>
      </w:r>
      <w:r w:rsidRPr="00580EB3">
        <w:rPr>
          <w:rFonts w:ascii="Century Gothic" w:eastAsia="Times New Roman" w:hAnsi="Century Gothic" w:cs="Times New Roman"/>
          <w:bCs/>
          <w:lang w:val="en-GB"/>
        </w:rPr>
        <w:tab/>
        <w:t xml:space="preserve">whether she can give a detailed breakdown of all the challenges experienced by the various districts with regard to the return of leaners </w:t>
      </w:r>
      <w:r w:rsidR="00FD1230">
        <w:rPr>
          <w:rFonts w:ascii="Century Gothic" w:eastAsia="Times New Roman" w:hAnsi="Century Gothic" w:cs="Times New Roman"/>
          <w:bCs/>
          <w:lang w:val="en-GB"/>
        </w:rPr>
        <w:t xml:space="preserve">(sic) </w:t>
      </w:r>
      <w:r w:rsidRPr="00580EB3">
        <w:rPr>
          <w:rFonts w:ascii="Century Gothic" w:eastAsia="Times New Roman" w:hAnsi="Century Gothic" w:cs="Times New Roman"/>
          <w:bCs/>
          <w:lang w:val="en-GB"/>
        </w:rPr>
        <w:t>to schools; if so, what are the relevant details?</w:t>
      </w:r>
    </w:p>
    <w:p w14:paraId="58DB225A" w14:textId="77777777" w:rsidR="00A0656F" w:rsidRPr="00A0656F" w:rsidRDefault="00A0656F" w:rsidP="00A0656F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77083EAA" w14:textId="64C2B833" w:rsidR="00E239EF" w:rsidRPr="00CA3469" w:rsidRDefault="00E239EF" w:rsidP="00CA3469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color w:val="000000"/>
        </w:rPr>
      </w:pPr>
      <w:r w:rsidRPr="00CA3469">
        <w:rPr>
          <w:rFonts w:ascii="Century Gothic" w:hAnsi="Century Gothic"/>
          <w:color w:val="000000"/>
        </w:rPr>
        <w:t xml:space="preserve">THE MINISTER OF </w:t>
      </w:r>
      <w:r w:rsidR="00A0656F">
        <w:rPr>
          <w:rFonts w:ascii="Century Gothic" w:hAnsi="Century Gothic"/>
          <w:color w:val="000000"/>
        </w:rPr>
        <w:t>EDUCATION</w:t>
      </w:r>
    </w:p>
    <w:p w14:paraId="4363DD7E" w14:textId="0C4CAA59" w:rsidR="00DD33CC" w:rsidRPr="000A47E5" w:rsidRDefault="00DD33CC" w:rsidP="00A80581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1134" w:hanging="1134"/>
        <w:jc w:val="both"/>
        <w:rPr>
          <w:rFonts w:ascii="Century Gothic" w:eastAsia="Times New Roman" w:hAnsi="Century Gothic" w:cs="Times New Roman"/>
        </w:rPr>
      </w:pPr>
    </w:p>
    <w:p w14:paraId="32BBEE38" w14:textId="4153A169" w:rsidR="00E0148D" w:rsidRDefault="00580EB3" w:rsidP="00580EB3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1134" w:hanging="1134"/>
        <w:jc w:val="both"/>
        <w:rPr>
          <w:rFonts w:ascii="Century Gothic" w:hAnsi="Century Gothic"/>
          <w:bCs/>
          <w:color w:val="000000"/>
        </w:rPr>
      </w:pPr>
      <w:r w:rsidRPr="00580EB3">
        <w:rPr>
          <w:rFonts w:ascii="Century Gothic" w:hAnsi="Century Gothic"/>
          <w:bCs/>
          <w:color w:val="000000"/>
        </w:rPr>
        <w:t>5.</w:t>
      </w:r>
      <w:r w:rsidRPr="00580EB3">
        <w:rPr>
          <w:rFonts w:ascii="Century Gothic" w:hAnsi="Century Gothic"/>
          <w:bCs/>
          <w:color w:val="000000"/>
        </w:rPr>
        <w:tab/>
        <w:t>(1)</w:t>
      </w:r>
      <w:r w:rsidRPr="00580EB3">
        <w:rPr>
          <w:rFonts w:ascii="Century Gothic" w:hAnsi="Century Gothic"/>
          <w:bCs/>
          <w:color w:val="000000"/>
        </w:rPr>
        <w:tab/>
      </w:r>
      <w:r w:rsidR="00E0148D">
        <w:rPr>
          <w:rFonts w:ascii="Century Gothic" w:hAnsi="Century Gothic"/>
          <w:bCs/>
          <w:color w:val="000000"/>
        </w:rPr>
        <w:t>(a)-(c)</w:t>
      </w:r>
    </w:p>
    <w:p w14:paraId="3CA57EE1" w14:textId="77777777" w:rsidR="00E0148D" w:rsidRDefault="00E0148D" w:rsidP="00580EB3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1134" w:hanging="1134"/>
        <w:jc w:val="both"/>
        <w:rPr>
          <w:rFonts w:ascii="Century Gothic" w:hAnsi="Century Gothic"/>
          <w:bCs/>
          <w:color w:val="000000"/>
        </w:rPr>
      </w:pPr>
    </w:p>
    <w:p w14:paraId="23C04420" w14:textId="39DC9CCA" w:rsidR="000A47E5" w:rsidRPr="00580EB3" w:rsidRDefault="00E0148D" w:rsidP="00580EB3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1134" w:hanging="1134"/>
        <w:jc w:val="both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ab/>
      </w:r>
      <w:r>
        <w:rPr>
          <w:rFonts w:ascii="Century Gothic" w:hAnsi="Century Gothic"/>
          <w:bCs/>
          <w:color w:val="000000"/>
        </w:rPr>
        <w:tab/>
      </w:r>
      <w:r w:rsidR="00FD1230">
        <w:rPr>
          <w:rFonts w:ascii="Century Gothic" w:hAnsi="Century Gothic"/>
          <w:bCs/>
          <w:color w:val="000000"/>
        </w:rPr>
        <w:t>As regards shortages as a result of the coronavirus pandemic, t</w:t>
      </w:r>
      <w:r w:rsidR="00621D2C">
        <w:rPr>
          <w:rFonts w:ascii="Century Gothic" w:hAnsi="Century Gothic"/>
          <w:bCs/>
          <w:color w:val="000000"/>
        </w:rPr>
        <w:t xml:space="preserve">he </w:t>
      </w:r>
      <w:r w:rsidR="0054279F">
        <w:rPr>
          <w:rFonts w:ascii="Century Gothic" w:hAnsi="Century Gothic"/>
          <w:bCs/>
          <w:color w:val="000000"/>
        </w:rPr>
        <w:t>WCED</w:t>
      </w:r>
      <w:r w:rsidR="00621D2C">
        <w:rPr>
          <w:rFonts w:ascii="Century Gothic" w:hAnsi="Century Gothic"/>
          <w:bCs/>
          <w:color w:val="000000"/>
        </w:rPr>
        <w:t xml:space="preserve"> has</w:t>
      </w:r>
      <w:r w:rsidR="00580EB3" w:rsidRPr="00580EB3">
        <w:rPr>
          <w:rFonts w:ascii="Century Gothic" w:hAnsi="Century Gothic"/>
          <w:bCs/>
          <w:color w:val="000000"/>
        </w:rPr>
        <w:t xml:space="preserve"> </w:t>
      </w:r>
      <w:r w:rsidR="00621D2C">
        <w:rPr>
          <w:rFonts w:ascii="Century Gothic" w:hAnsi="Century Gothic"/>
          <w:bCs/>
          <w:color w:val="000000"/>
        </w:rPr>
        <w:t xml:space="preserve">put </w:t>
      </w:r>
      <w:r w:rsidR="00580EB3" w:rsidRPr="00580EB3">
        <w:rPr>
          <w:rFonts w:ascii="Century Gothic" w:hAnsi="Century Gothic"/>
          <w:bCs/>
          <w:color w:val="000000"/>
        </w:rPr>
        <w:t>additional measures in place in order to ensure tha</w:t>
      </w:r>
      <w:r w:rsidR="00621D2C">
        <w:rPr>
          <w:rFonts w:ascii="Century Gothic" w:hAnsi="Century Gothic"/>
          <w:bCs/>
          <w:color w:val="000000"/>
        </w:rPr>
        <w:t xml:space="preserve">t all teaching posts are filled, where possible, </w:t>
      </w:r>
      <w:r w:rsidR="00580EB3" w:rsidRPr="00580EB3">
        <w:rPr>
          <w:rFonts w:ascii="Century Gothic" w:hAnsi="Century Gothic"/>
          <w:bCs/>
          <w:color w:val="000000"/>
        </w:rPr>
        <w:t>and that teaching will take place.</w:t>
      </w:r>
    </w:p>
    <w:p w14:paraId="292121C8" w14:textId="77777777" w:rsidR="005F1F91" w:rsidRDefault="005F1F91" w:rsidP="00A80581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Century Gothic" w:hAnsi="Century Gothic"/>
          <w:b/>
          <w:color w:val="000000"/>
        </w:rPr>
      </w:pPr>
    </w:p>
    <w:p w14:paraId="6CEBD82D" w14:textId="442A7B35" w:rsidR="00580EB3" w:rsidRPr="00580EB3" w:rsidRDefault="00580EB3" w:rsidP="00580EB3">
      <w:pPr>
        <w:autoSpaceDE w:val="0"/>
        <w:autoSpaceDN w:val="0"/>
        <w:adjustRightInd w:val="0"/>
        <w:spacing w:after="0"/>
        <w:ind w:left="1134"/>
        <w:jc w:val="both"/>
        <w:rPr>
          <w:rFonts w:ascii="Century Gothic" w:hAnsi="Century Gothic"/>
          <w:bCs/>
          <w:color w:val="000000"/>
        </w:rPr>
      </w:pPr>
      <w:r w:rsidRPr="00580EB3">
        <w:rPr>
          <w:rFonts w:ascii="Century Gothic" w:hAnsi="Century Gothic"/>
          <w:bCs/>
          <w:color w:val="000000"/>
        </w:rPr>
        <w:t xml:space="preserve">Where teachers received a concession due to a comorbidity, the </w:t>
      </w:r>
      <w:r w:rsidR="0054279F">
        <w:rPr>
          <w:rFonts w:ascii="Century Gothic" w:hAnsi="Century Gothic"/>
          <w:bCs/>
          <w:color w:val="000000"/>
        </w:rPr>
        <w:t>WCED</w:t>
      </w:r>
      <w:r w:rsidR="0054279F" w:rsidRPr="00580EB3">
        <w:rPr>
          <w:rFonts w:ascii="Century Gothic" w:hAnsi="Century Gothic"/>
          <w:bCs/>
          <w:color w:val="000000"/>
        </w:rPr>
        <w:t xml:space="preserve"> </w:t>
      </w:r>
      <w:r w:rsidR="001B2722">
        <w:rPr>
          <w:rFonts w:ascii="Century Gothic" w:hAnsi="Century Gothic"/>
          <w:bCs/>
          <w:color w:val="000000"/>
        </w:rPr>
        <w:t>has recruited (and continues to recruit) T</w:t>
      </w:r>
      <w:r w:rsidRPr="00580EB3">
        <w:rPr>
          <w:rFonts w:ascii="Century Gothic" w:hAnsi="Century Gothic"/>
          <w:bCs/>
          <w:color w:val="000000"/>
        </w:rPr>
        <w:t>eacher Assistants</w:t>
      </w:r>
      <w:r w:rsidR="001B2722">
        <w:rPr>
          <w:rFonts w:ascii="Century Gothic" w:hAnsi="Century Gothic"/>
          <w:bCs/>
          <w:color w:val="000000"/>
        </w:rPr>
        <w:t xml:space="preserve"> to deliver lesson plans in the classroom, or to supervise a class while a teacher delivers a lesson digitall</w:t>
      </w:r>
      <w:r w:rsidR="009E08AA">
        <w:rPr>
          <w:rFonts w:ascii="Century Gothic" w:hAnsi="Century Gothic"/>
          <w:bCs/>
          <w:color w:val="000000"/>
        </w:rPr>
        <w:t>y. T</w:t>
      </w:r>
      <w:r w:rsidRPr="00580EB3">
        <w:rPr>
          <w:rFonts w:ascii="Century Gothic" w:hAnsi="Century Gothic"/>
          <w:bCs/>
          <w:color w:val="000000"/>
        </w:rPr>
        <w:t xml:space="preserve">he interest in this programme </w:t>
      </w:r>
      <w:r w:rsidR="00CD1E7B">
        <w:rPr>
          <w:rFonts w:ascii="Century Gothic" w:hAnsi="Century Gothic"/>
          <w:bCs/>
          <w:color w:val="000000"/>
        </w:rPr>
        <w:t>has been</w:t>
      </w:r>
      <w:r w:rsidR="00CD1E7B" w:rsidRPr="00580EB3">
        <w:rPr>
          <w:rFonts w:ascii="Century Gothic" w:hAnsi="Century Gothic"/>
          <w:bCs/>
          <w:color w:val="000000"/>
        </w:rPr>
        <w:t xml:space="preserve"> </w:t>
      </w:r>
      <w:r w:rsidRPr="00580EB3">
        <w:rPr>
          <w:rFonts w:ascii="Century Gothic" w:hAnsi="Century Gothic"/>
          <w:bCs/>
          <w:color w:val="000000"/>
        </w:rPr>
        <w:t>overwhelming.  Potential Teacher Assistants registered on a database that was made available to affected schools.</w:t>
      </w:r>
    </w:p>
    <w:p w14:paraId="6B6E5B7F" w14:textId="77777777" w:rsidR="00580EB3" w:rsidRPr="00580EB3" w:rsidRDefault="00580EB3" w:rsidP="00580EB3">
      <w:pPr>
        <w:autoSpaceDE w:val="0"/>
        <w:autoSpaceDN w:val="0"/>
        <w:adjustRightInd w:val="0"/>
        <w:spacing w:after="0"/>
        <w:ind w:left="1134"/>
        <w:jc w:val="both"/>
        <w:rPr>
          <w:rFonts w:ascii="Century Gothic" w:hAnsi="Century Gothic"/>
          <w:bCs/>
          <w:color w:val="000000"/>
        </w:rPr>
      </w:pPr>
    </w:p>
    <w:p w14:paraId="6DA41F56" w14:textId="2F9354C3" w:rsidR="00F56660" w:rsidRDefault="00F56660" w:rsidP="00580EB3">
      <w:pPr>
        <w:autoSpaceDE w:val="0"/>
        <w:autoSpaceDN w:val="0"/>
        <w:adjustRightInd w:val="0"/>
        <w:spacing w:after="0"/>
        <w:ind w:left="1134"/>
        <w:jc w:val="both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>T</w:t>
      </w:r>
      <w:r w:rsidR="00580EB3" w:rsidRPr="00580EB3">
        <w:rPr>
          <w:rFonts w:ascii="Century Gothic" w:hAnsi="Century Gothic"/>
          <w:bCs/>
          <w:color w:val="000000"/>
        </w:rPr>
        <w:t>he number of teachers</w:t>
      </w:r>
      <w:r w:rsidR="00ED1DD7">
        <w:rPr>
          <w:rFonts w:ascii="Century Gothic" w:hAnsi="Century Gothic"/>
          <w:bCs/>
          <w:color w:val="000000"/>
        </w:rPr>
        <w:t xml:space="preserve"> per school</w:t>
      </w:r>
      <w:r w:rsidR="00580EB3" w:rsidRPr="00580EB3">
        <w:rPr>
          <w:rFonts w:ascii="Century Gothic" w:hAnsi="Century Gothic"/>
          <w:bCs/>
          <w:color w:val="000000"/>
        </w:rPr>
        <w:t xml:space="preserve"> for who</w:t>
      </w:r>
      <w:r w:rsidR="00621D2C">
        <w:rPr>
          <w:rFonts w:ascii="Century Gothic" w:hAnsi="Century Gothic"/>
          <w:bCs/>
          <w:color w:val="000000"/>
        </w:rPr>
        <w:t>m</w:t>
      </w:r>
      <w:r w:rsidR="00580EB3" w:rsidRPr="00580EB3">
        <w:rPr>
          <w:rFonts w:ascii="Century Gothic" w:hAnsi="Century Gothic"/>
          <w:bCs/>
          <w:color w:val="000000"/>
        </w:rPr>
        <w:t xml:space="preserve"> a concession </w:t>
      </w:r>
      <w:r w:rsidR="00ED1DD7">
        <w:rPr>
          <w:rFonts w:ascii="Century Gothic" w:hAnsi="Century Gothic"/>
          <w:bCs/>
          <w:color w:val="000000"/>
        </w:rPr>
        <w:t xml:space="preserve">was </w:t>
      </w:r>
      <w:r w:rsidR="009A1C85">
        <w:rPr>
          <w:rFonts w:ascii="Century Gothic" w:hAnsi="Century Gothic"/>
          <w:bCs/>
          <w:color w:val="000000"/>
        </w:rPr>
        <w:t>recommended</w:t>
      </w:r>
      <w:r w:rsidR="00ED1DD7">
        <w:rPr>
          <w:rFonts w:ascii="Century Gothic" w:hAnsi="Century Gothic"/>
          <w:bCs/>
          <w:color w:val="000000"/>
        </w:rPr>
        <w:t xml:space="preserve"> for special work arrangements due</w:t>
      </w:r>
      <w:r w:rsidR="00CD1E7B">
        <w:rPr>
          <w:rFonts w:ascii="Century Gothic" w:hAnsi="Century Gothic"/>
          <w:bCs/>
          <w:color w:val="000000"/>
        </w:rPr>
        <w:t xml:space="preserve"> to a high-risk comorbidity </w:t>
      </w:r>
      <w:r>
        <w:rPr>
          <w:rFonts w:ascii="Century Gothic" w:hAnsi="Century Gothic"/>
          <w:bCs/>
          <w:color w:val="000000"/>
        </w:rPr>
        <w:t>is as follows:</w:t>
      </w:r>
    </w:p>
    <w:p w14:paraId="293F3FE5" w14:textId="3B2FF7B9" w:rsidR="00F56660" w:rsidRDefault="00F56660" w:rsidP="00580EB3">
      <w:pPr>
        <w:autoSpaceDE w:val="0"/>
        <w:autoSpaceDN w:val="0"/>
        <w:adjustRightInd w:val="0"/>
        <w:spacing w:after="0"/>
        <w:ind w:left="1134"/>
        <w:jc w:val="both"/>
        <w:rPr>
          <w:rFonts w:ascii="Century Gothic" w:hAnsi="Century Gothic"/>
          <w:bCs/>
          <w:color w:val="000000"/>
        </w:rPr>
      </w:pPr>
    </w:p>
    <w:tbl>
      <w:tblPr>
        <w:tblW w:w="5190" w:type="pct"/>
        <w:tblLayout w:type="fixed"/>
        <w:tblLook w:val="04A0" w:firstRow="1" w:lastRow="0" w:firstColumn="1" w:lastColumn="0" w:noHBand="0" w:noVBand="1"/>
      </w:tblPr>
      <w:tblGrid>
        <w:gridCol w:w="2426"/>
        <w:gridCol w:w="4680"/>
        <w:gridCol w:w="2128"/>
      </w:tblGrid>
      <w:tr w:rsidR="0054279F" w:rsidRPr="00F53E60" w14:paraId="30F1360B" w14:textId="77777777" w:rsidTr="00360D6E">
        <w:trPr>
          <w:trHeight w:val="512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14:paraId="2CB3E9C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District</w:t>
            </w:r>
          </w:p>
        </w:tc>
        <w:tc>
          <w:tcPr>
            <w:tcW w:w="2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14:paraId="0D1BC21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Affected School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14:paraId="6840B94B" w14:textId="7FBAC8BC" w:rsidR="0054279F" w:rsidRPr="00AC58F7" w:rsidRDefault="0054279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sz w:val="18"/>
                <w:szCs w:val="18"/>
                <w:lang w:val="en-US"/>
              </w:rPr>
              <w:t xml:space="preserve">No. </w:t>
            </w:r>
            <w:r w:rsidR="00C1068D">
              <w:rPr>
                <w:rFonts w:ascii="Century Gothic" w:eastAsia="Times New Roman" w:hAnsi="Century Gothic" w:cs="Calibri"/>
                <w:sz w:val="18"/>
                <w:szCs w:val="18"/>
                <w:lang w:val="en-US"/>
              </w:rPr>
              <w:t>staff with</w:t>
            </w:r>
            <w:r w:rsidRPr="00AC58F7">
              <w:rPr>
                <w:rFonts w:ascii="Century Gothic" w:eastAsia="Times New Roman" w:hAnsi="Century Gothic" w:cs="Calibri"/>
                <w:sz w:val="18"/>
                <w:szCs w:val="18"/>
                <w:lang w:val="en-US"/>
              </w:rPr>
              <w:t xml:space="preserve"> comorbidities </w:t>
            </w:r>
            <w:r>
              <w:rPr>
                <w:rFonts w:ascii="Century Gothic" w:eastAsia="Times New Roman" w:hAnsi="Century Gothic" w:cs="Calibri"/>
                <w:sz w:val="18"/>
                <w:szCs w:val="18"/>
                <w:lang w:val="en-US"/>
              </w:rPr>
              <w:t>recommend</w:t>
            </w:r>
            <w:r w:rsidRPr="00AC58F7">
              <w:rPr>
                <w:rFonts w:ascii="Century Gothic" w:eastAsia="Times New Roman" w:hAnsi="Century Gothic" w:cs="Calibri"/>
                <w:sz w:val="18"/>
                <w:szCs w:val="18"/>
                <w:lang w:val="en-US"/>
              </w:rPr>
              <w:t>ed</w:t>
            </w:r>
          </w:p>
        </w:tc>
      </w:tr>
      <w:tr w:rsidR="0054279F" w:rsidRPr="00F53E60" w14:paraId="4692DEC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31D1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FADB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Keerom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Drc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2DEC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1AFB51F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A246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2892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Warmbron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37F3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0E7B526A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3DEF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DCE6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Hoogekraal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Sskv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8DD5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68E5558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562F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3130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Husseland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Preprim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583A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6885B7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02E0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2D60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Pampoenkraal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Preprim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7C5B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933DD0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9AEC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3249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Goedehoop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 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Malmesbury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7D86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0EC633F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4176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lastRenderedPageBreak/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3E3C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Gelukshoop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Drc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DFC7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3E85D23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4E72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Overberg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5454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Teslaarsdal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153D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3548FAE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F877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CAC2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Bottelary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6FF5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54279F" w:rsidRPr="00F53E60" w14:paraId="2AD8675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E92D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30B0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Raithby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FB21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6A0DA3C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0FC8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56A6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Botha's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Halte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Drc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0663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53DD100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1E88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37DC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Boy Muller Prim(E&amp;C)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B4EB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6732913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DB17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E0DE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Rietvlei Nr2(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Ngk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D32F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6F54638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9BD6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3EAC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Wardia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Drc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51FA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1BEAED7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BFB5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6918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Welvaart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Drc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2B8F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60F068E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46BC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6CB8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Bracken Hill(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73A2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784D998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673B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1F39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Molenrivier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CC2C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7A6C9908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70B4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7C6B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Niko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Brummer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(Primary)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BB38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2AAA86E4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7BE2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65D3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Koranrug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52D1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1CAB6204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5A4A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A93F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Hyacinth(Prim)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49AE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15</w:t>
            </w:r>
          </w:p>
        </w:tc>
      </w:tr>
      <w:tr w:rsidR="0054279F" w:rsidRPr="00F53E60" w14:paraId="39E6ED9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BE56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D8CB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Bonnievale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C29F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12</w:t>
            </w:r>
          </w:p>
        </w:tc>
      </w:tr>
      <w:tr w:rsidR="0054279F" w:rsidRPr="00F53E60" w14:paraId="0E74DCC3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6A12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0944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Breerivier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E86F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20</w:t>
            </w:r>
          </w:p>
        </w:tc>
      </w:tr>
      <w:tr w:rsidR="0054279F" w:rsidRPr="00F53E60" w14:paraId="6B0B85D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5EEC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6C64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Somerset West(Meth)(Prim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ABA1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54279F" w:rsidRPr="00F53E60" w14:paraId="48786C5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976C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Overberg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E474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Swartberg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F251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54279F" w:rsidRPr="00F53E60" w14:paraId="67C6467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0263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7983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Alfons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FE66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6220117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A0C7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BE9E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Bergsig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E4FF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13</w:t>
            </w:r>
          </w:p>
        </w:tc>
      </w:tr>
      <w:tr w:rsidR="0054279F" w:rsidRPr="00F53E60" w14:paraId="769934F3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9DCB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528F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St Luke's(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BFBE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4E814D3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145E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4E52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Riverlands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26EA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64127864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B0AD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CDE1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Bergville(Prim)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C5AE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7F342054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180F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DB8D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Nompumelelo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Skool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Vir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Geestelik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Ergestremdes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99D5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54279F" w:rsidRPr="00F53E60" w14:paraId="7FCA9A7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9213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C07A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Tuscany Glen(Prim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5232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11</w:t>
            </w:r>
          </w:p>
        </w:tc>
      </w:tr>
      <w:tr w:rsidR="0054279F" w:rsidRPr="00F53E60" w14:paraId="5F7F747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3E08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88DA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Vusisizwe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9B1B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13</w:t>
            </w:r>
          </w:p>
        </w:tc>
      </w:tr>
      <w:tr w:rsidR="0054279F" w:rsidRPr="00F53E60" w14:paraId="66A2137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4990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F958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Plantation(Prim)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022A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54279F" w:rsidRPr="00F53E60" w14:paraId="5163E39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25D1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9AAB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Strand(Sec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F143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11</w:t>
            </w:r>
          </w:p>
        </w:tc>
      </w:tr>
      <w:tr w:rsidR="0054279F" w:rsidRPr="00F53E60" w14:paraId="08566894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E98F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FA47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Bethel(Prim)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E226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1F79199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6B2A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1B0E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Boesmansrivier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Ngk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0735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0646894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882C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D4DC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Britsum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Drc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46BD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28FA51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DA5D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FE74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Driefontein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Drc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)Primary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2E53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7ABCEAD3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DF69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8F8E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Matjiesrivier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Drc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3933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2E2F73D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9A04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5C45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P C Petersen(Prim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D602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28612C9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CEF4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54D2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Waboomsheuwel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Drc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E498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69BC844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77D4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D2AD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Geelhoutboom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Ngk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9AA1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521CCAE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7D7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B2AF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Panorama Prim 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Riversdal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20D5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54279F" w:rsidRPr="00F53E60" w14:paraId="23C169D8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0B09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4A02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Marion(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Rc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)(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Sek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F0D1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7B129C2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6414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361B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Ocean View(Sec)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29A5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11</w:t>
            </w:r>
          </w:p>
        </w:tc>
      </w:tr>
      <w:tr w:rsidR="0054279F" w:rsidRPr="00F53E60" w14:paraId="0F5AC77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C9B3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Overberg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A94B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Elim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Mor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F7C5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017EE7C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387C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Overberg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C01A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Protem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Drc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49D6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C58286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D781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4947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H Venter(Prim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8126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54279F" w:rsidRPr="00F53E60" w14:paraId="4A3C48E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320E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2392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Victoriapark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0C94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54279F" w:rsidRPr="00F53E60" w14:paraId="0281CCE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6B31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26BE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Floreat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2438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54279F" w:rsidRPr="00F53E60" w14:paraId="1230F7EA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F799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75E8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Pacaltsdorp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3049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11</w:t>
            </w:r>
          </w:p>
        </w:tc>
      </w:tr>
      <w:tr w:rsidR="0054279F" w:rsidRPr="00F53E60" w14:paraId="7CB042C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3763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lastRenderedPageBreak/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A19C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Skurweberg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A7F9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54279F" w:rsidRPr="00F53E60" w14:paraId="27D8C14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FD6F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5AA0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Dr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Gj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Joubert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7ED0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54279F" w:rsidRPr="00F53E60" w14:paraId="57EBC3E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A98C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4E78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Pelican Park Secondary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9C70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54279F" w:rsidRPr="00F53E60" w14:paraId="3B9DCE0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7EE9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8864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Eindhoven Primary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795E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54279F" w:rsidRPr="00F53E60" w14:paraId="3535452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662A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34E4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Albertinia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(High)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7AB7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4BE5AE6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9A48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AC3D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Blue Mountains(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Drc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0E37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091899A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08ED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4BDC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Klipfontein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(Met)(Prim)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2721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67475A3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B35D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C7BD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Glenbridge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Special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7CAC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54279F" w:rsidRPr="00F53E60" w14:paraId="7CE0DF0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BE27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BA1C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Stellenzicht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4F74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54279F" w:rsidRPr="00F53E60" w14:paraId="789ED108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95FB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Overberg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8FA3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Agulhas School Of Skills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3DE7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54279F" w:rsidRPr="00F53E60" w14:paraId="6DBAA75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628F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DD4A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Sacred Heart(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Rc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)(George 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BFDE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54279F" w:rsidRPr="00F53E60" w14:paraId="03C480D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2E7B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F033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Palm Park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F091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54279F" w:rsidRPr="00F53E60" w14:paraId="5D716293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00F2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20A7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Springdale(Prim)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5A82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54279F" w:rsidRPr="00F53E60" w14:paraId="5283F768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F94D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Overberg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EDEF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Kosie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De Wet(Prim)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0392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11</w:t>
            </w:r>
          </w:p>
        </w:tc>
      </w:tr>
      <w:tr w:rsidR="0054279F" w:rsidRPr="00F53E60" w14:paraId="38557FD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7262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E6F3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Belthorn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77C8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253481E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5588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1418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Red River(Prim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2E90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54279F" w:rsidRPr="00F53E60" w14:paraId="5A23DF0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849E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79AE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Bay Primary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B05F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58A3F39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099B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4D5F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Pieter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Langeveldt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4879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79CC600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49E4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F88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Soyisile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DE42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54279F" w:rsidRPr="00F53E60" w14:paraId="229548F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D899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37E6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Kannemeyer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BCBB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670ECA13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CA3F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A0C3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Alfred Stamper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22F3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54279F" w:rsidRPr="00F53E60" w14:paraId="5E8592E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B2A3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0899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Beverley Park Primary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0FD8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54279F" w:rsidRPr="00F53E60" w14:paraId="28CA639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2450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EB02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Lentegeur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State Training Centre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2C4C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54279F" w:rsidRPr="00F53E60" w14:paraId="1BF9A46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C1A5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C083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Aan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Doorns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Drc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79C6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19C6592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4ADF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3304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Achtertuin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Ame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D6DF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788FA7A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6A24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D573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Ezelfontein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Ngk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ADE1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66A3611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067B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7EFF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Hexpark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81CD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032A849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1D3B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37A6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Orchard(Prim)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EE7F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54279F" w:rsidRPr="00F53E60" w14:paraId="26394E4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DF77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A685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Oker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BAF6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54279F" w:rsidRPr="00F53E60" w14:paraId="6F3B130A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D97C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52CF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Cathkin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6209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4E253FB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6676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AF07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Regina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Coeli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Rc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F594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42B99CD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B374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4DCE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The Pinelands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A4FC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0BE980B8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20B9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4726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Irista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C5EB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54279F" w:rsidRPr="00F53E60" w14:paraId="1F3B1E3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BC54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BCB4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Leiden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1C85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54279F" w:rsidRPr="00F53E60" w14:paraId="671780D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3841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F4B3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Thomas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Wildschutt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FAC0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1CF4F16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6666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Overberg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3ADB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Boontjieskraal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71F8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36608F7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DCF2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Overberg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06B7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Daniel Le Roux (Primary)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705A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6CC34F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BA73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Overberg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A8F3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Wagenhuiskrantz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78F1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0862FEC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956D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4CE1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Carl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Schreve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Mor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9275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4CB6C943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5C35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36AF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Elandsfontein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Drc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13C6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0F45FE4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3FCD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6798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Colridge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0CEA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54279F" w:rsidRPr="00F53E60" w14:paraId="625A13F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8F21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C1F5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Saturnus(Prim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7DB7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54279F" w:rsidRPr="00F53E60" w14:paraId="4439F07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D22D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E040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Aurial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College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7418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7C4015D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B1CC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D1CA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De Villiers(Prim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78DD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54279F" w:rsidRPr="00F53E60" w14:paraId="1E2E832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3EF3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CFDB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Eind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4323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373E659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96DD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lastRenderedPageBreak/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7CC1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Zwartberg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(High)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2226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4E4CB5F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B4B0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B6C8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Luleka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Public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80F5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54279F" w:rsidRPr="00F53E60" w14:paraId="6C8194D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CE9E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6B08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Caravelle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4EB8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54279F" w:rsidRPr="00F53E60" w14:paraId="04B66EA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797A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2C20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Liesbeeck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720D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54279F" w:rsidRPr="00F53E60" w14:paraId="3F278B9A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0366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4655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Olympia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Skool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8FFA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54279F" w:rsidRPr="00F53E60" w14:paraId="39F2F03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360A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F81A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Amstelhof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BA2A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5B6BF20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75ED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EB35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Ashbury(Prim)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D65C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54279F" w:rsidRPr="00F53E60" w14:paraId="7C0C943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FEAF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55D4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Wa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Rossouw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C90A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6096CD68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EA8D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130F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Calitzdorp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(High)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AF6B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3EB447D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2F9A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F701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Belmor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01CB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128F210A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4BCB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8F93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Wespoort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9E53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54279F" w:rsidRPr="00F53E60" w14:paraId="7241D45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3338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Overberg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DADE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Emil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Weder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D757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3739693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CD5D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576A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Weston(Sec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31FE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54279F" w:rsidRPr="00F53E60" w14:paraId="7995356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5F0C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2793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Nyameko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47DE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54279F" w:rsidRPr="00F53E60" w14:paraId="69AEE99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DBBF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15BD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Morgenson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4B45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54279F" w:rsidRPr="00F53E60" w14:paraId="69DAF95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51CA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90CB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Batavia Special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2565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54279F" w:rsidRPr="00F53E60" w14:paraId="4B1A762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C78D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3A73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Hj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Kroneberg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15D6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5C4BEAA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28E1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26B8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Holycross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Rc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 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841B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3F162D73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4F89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13AA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Bet-El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C1F1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54279F" w:rsidRPr="00F53E60" w14:paraId="1979E5B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A64B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7062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Levana(Prim)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D79E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54279F" w:rsidRPr="00F53E60" w14:paraId="3856CCAA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E012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F426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Muizenberg (High)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C704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6C38CDA3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6733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E0C0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Wavecrest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CBB0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5428723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5D44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DC7E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Blue Downs Primary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1EC8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54279F" w:rsidRPr="00F53E60" w14:paraId="574ABC3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2D5F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735B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Voorbrug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Secondary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FA86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54279F" w:rsidRPr="00F53E60" w14:paraId="02A1B6B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3AD3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A423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Schoonspruit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3456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54279F" w:rsidRPr="00F53E60" w14:paraId="247C2FE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BFF2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7244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Jack Meyer (Ac)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DFC6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156640C8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579A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87D8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Kersboslaagte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Sskv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98E4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7B02D92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0020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A004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New Orleans(Prim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8E37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424AF24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1E4A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E47D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De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Jager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Drc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A75F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3752241A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D5B6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8F89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Athwood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5C0B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1531D9FA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FD7C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5E16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Bokmakierie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B303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23E406A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403A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C90C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Cypress(Prim)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2C3D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0DB6E39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1136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2609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Rahmaniyeh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Mos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 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3F62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5116FCD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5ACC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1825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Academia Primary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3C98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3334061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FB48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D7DC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Bishops School Of Skills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6334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7EAB34E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A235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B17B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Lavis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Drive(Prim)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2737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0DA0CFB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A7B7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0029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Robinhill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Special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B0AE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5B1FC7E8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D323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C2B3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Heathfield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C39A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1D9D6C98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5060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5AA0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Sibelius(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Sek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3EF7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54279F" w:rsidRPr="00F53E60" w14:paraId="10CEFE4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BB7E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A9A4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Zwaanswyk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Academy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DE05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687D662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E821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Overberg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1E6C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The Glebe(Prim)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3013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9765E2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4CBB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74A3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Paardekop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Ngk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D6B5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67F00CE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6D0B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2C2F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Riebeek-Kasteel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(Primary)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C9FF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3B31527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CF17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8150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St.Augustine's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B3FC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719018D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49E5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BD2B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Wesbank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Secondary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1090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54279F" w:rsidRPr="00F53E60" w14:paraId="41F9461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69FB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lastRenderedPageBreak/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A099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P.J.B.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Cona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F0FD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54279F" w:rsidRPr="00F53E60" w14:paraId="13ED9A6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3D99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071B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Northwood(Prim)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9B86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54279F" w:rsidRPr="00F53E60" w14:paraId="31DFCF9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927A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2068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Yellowwood(Prim)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2DEC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54279F" w:rsidRPr="00F53E60" w14:paraId="127C114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CC93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06DF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William Lloyd(Prim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7EF1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54279F" w:rsidRPr="00F53E60" w14:paraId="6AD698A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E75C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92F9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St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Josephs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Home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CBCF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4390443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A556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AD5B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Matroosfontein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Holy Trinity(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Rc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6E00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2BAA2DC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6278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76AA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Esselenpark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BBEF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54279F" w:rsidRPr="00F53E60" w14:paraId="264470D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B9D0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354E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Silverstream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BF04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6746755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9A1A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B4A5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Winsley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E0DE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534BFD8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F601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56AE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St. Mary's 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Rc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 Primary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8FC3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5231DD8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94CA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F6AA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Wynberg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Girls Primary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CD17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200F5C7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B461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D1BA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Worcester(Sec)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FCBF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54279F" w:rsidRPr="00F53E60" w14:paraId="201C3A0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B62C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9377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St Marks(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Worc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8A50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54279F" w:rsidRPr="00F53E60" w14:paraId="3E6B7CE8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A0AB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9B37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Nooitgedacht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AA21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54279F" w:rsidRPr="00F53E60" w14:paraId="181F4FF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3AE9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EB12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Fj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Conradie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7927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54279F" w:rsidRPr="00F53E60" w14:paraId="2DF9BBA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C2EB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A11B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Hexvalley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Secondary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87A7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54279F" w:rsidRPr="00F53E60" w14:paraId="79ADBB34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14C9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3080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Idas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Valley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BBB8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6B516C6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3ADB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CB1E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Pacaltsdorp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7C06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54279F" w:rsidRPr="00F53E60" w14:paraId="6B6CB838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860E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AE58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Forest Heights(Sec)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2475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54279F" w:rsidRPr="00F53E60" w14:paraId="010AC18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4269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95E9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Lawrencia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8D2D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3B2D456A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FEAE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29D7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Belhar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285C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54279F" w:rsidRPr="00F53E60" w14:paraId="1E8DDB6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CBFB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3788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Goeie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Hoop(Prim 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4C17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15D93C7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7C9D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68CB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Crestway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B129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58E8B18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1B8A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Overberg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608E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Pineview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A39A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54279F" w:rsidRPr="00F53E60" w14:paraId="07EC876A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E7FB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7B31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Dagbreek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Worc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F311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54279F" w:rsidRPr="00F53E60" w14:paraId="257E918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398D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A635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Astra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A1A6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54279F" w:rsidRPr="00F53E60" w14:paraId="02152C3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0B00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D857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Thembelihle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Secondary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77FE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54279F" w:rsidRPr="00F53E60" w14:paraId="5ADBCA0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D22C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BF10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Dal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Josaphat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C113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40A271E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1680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16C7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Worcester(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Rc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9366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36F3A7C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94B3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8619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Dirk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Boshoff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F4C8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1AF33DB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7F86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2287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Rosmead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Sentraal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37EF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29A09983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4675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D026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Sunnyside(Prim)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182D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2A6E1F6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DF58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12C1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Silukhanyo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F04F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54279F" w:rsidRPr="00F53E60" w14:paraId="537FF74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88B9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0D8E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Meadowridge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83BE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54279F" w:rsidRPr="00F53E60" w14:paraId="49296824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D691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Overberg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516C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Die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Bron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D151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6558880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D043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7BBB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P J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Badenhorst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BAEE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3C43E533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67F8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65C5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Grosvenor(Prim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753A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04FD88DA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CA51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6AC8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Pelikan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Park Primary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12CA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4097817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7B34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507A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Sentinel(Prim)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9587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54279F" w:rsidRPr="00F53E60" w14:paraId="108C893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EC70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69A6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Kleinvlei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4978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54279F" w:rsidRPr="00F53E60" w14:paraId="2898D528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7CF4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8A72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Plumstead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(High)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3923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54279F" w:rsidRPr="00F53E60" w14:paraId="22362DF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6248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4A72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Scottsdene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High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C7A1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54279F" w:rsidRPr="00F53E60" w14:paraId="016F6CE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E279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6A9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Glendale(Sec)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DB3E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54279F" w:rsidRPr="00F53E60" w14:paraId="1048B6F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0DDC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85C8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Vooruitsig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5C77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54279F" w:rsidRPr="00F53E60" w14:paraId="48DA304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FA82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391A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Klaasvoogds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483C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272A5E3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BCDA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lastRenderedPageBreak/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DEED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Le Chasseur(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Ngk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12E0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5583546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E2AE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059C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Prospect(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Ngk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0C24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D3EC65A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99A9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D061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Avontuur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Lb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C04D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45D897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C4B4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0C1C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Edendale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4CC8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398D0CB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0776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1489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Golden Grove (Primary)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6DDB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0E9CBC5A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E3E7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F67F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Jan Van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Riebeeck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(High)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A1D8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7A68D16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272E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E05B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Peter Clarke Art Centre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92F5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6697554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6B54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4989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Bellville North (Primary)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9B65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47462B8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EC04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46FC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Forest Heights(Prim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CA85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54279F" w:rsidRPr="00F53E60" w14:paraId="37D6A44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1499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0F46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Northpine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9442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3C18A0E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9EDE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9494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Petunia(Prim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037E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59142688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2272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5879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Naluxolo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A667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54279F" w:rsidRPr="00F53E60" w14:paraId="3FEA221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721D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95D2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Parkhurst(Prim)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3241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54279F" w:rsidRPr="00F53E60" w14:paraId="53F4438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BE0A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6DF0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Strandfontein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E6DB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502465F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08B9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89E2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Riebeeck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Valley Special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BF1A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54279F" w:rsidRPr="00F53E60" w14:paraId="6260D353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8826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09DA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Steenberg's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Cove(Prim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5539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C912F2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7FB7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77FD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Ravensmead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13CF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54279F" w:rsidRPr="00F53E60" w14:paraId="4AB5749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9E68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E4F5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Ludwe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Ngamlana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75A9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54279F" w:rsidRPr="00F53E60" w14:paraId="0C63A4A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6EC5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4DE5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Symphony(Prim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3F73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54279F" w:rsidRPr="00F53E60" w14:paraId="7B64807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F81B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113E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Kleinberg(Prim)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4012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54279F" w:rsidRPr="00F53E60" w14:paraId="4426DB8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2148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94B4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Avian Park Primary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CEDB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2733517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1DCD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2AA9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A H Barnard(Prim)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79DF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19DA645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7EE8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7B89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Beaufort West Primary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7E7D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379094C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7617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2537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Groot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Brakrivier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E9DB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1441447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7594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7BB5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Eisleben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Road(Prim)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1E9A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0AD13A1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C96C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0E1F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Pniel(Prim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766D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408407D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F3F9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6F0D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Scottsville(Sec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0848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0CF897E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EABB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F2E3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Mamre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8991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68FC204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9226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8E7C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Norwood Central(Prim)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C8B4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1E14AAC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FF2F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8515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Vrijzee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(Prep)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5510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64B3692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8031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A38D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Charleston Hill(Sec)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C408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54279F" w:rsidRPr="00F53E60" w14:paraId="3634F9E4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6CCD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D711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Fisantekraal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High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9E7E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54279F" w:rsidRPr="00F53E60" w14:paraId="1C65A18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3624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E8F2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Imbasa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B74A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54279F" w:rsidRPr="00F53E60" w14:paraId="0162D154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1A9E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FED2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Lentegeur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EC84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54279F" w:rsidRPr="00F53E60" w14:paraId="32D1A3B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5375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9DF4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Panorama Prim (Paarl)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D1BC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54279F" w:rsidRPr="00F53E60" w14:paraId="022DCB64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23F4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26F8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Bernadino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Heights(Sec)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4565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54279F" w:rsidRPr="00F53E60" w14:paraId="5C84776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0658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3368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Ladismith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5F4C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45CC807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6D76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1A05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Houtbaai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Sek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4569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598AFAD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9816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6A91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Nolungile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385C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595AB14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62AD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5D23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Parkvale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61F2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47E6F36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FD0C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92FE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Reygersdal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2716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66854B5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3DE9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F984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St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Anthonys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Rc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2E32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435723A8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93EB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8166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Woodlands(Sec)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1991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769A1CBA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FAF4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35EE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George(Sec)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E1CF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54279F" w:rsidRPr="00F53E60" w14:paraId="3F85F1D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D0E0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FB8C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Groot-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Brakrivier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AF67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3A46C62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CD63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lastRenderedPageBreak/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2225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St Raphael's(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Rc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7D0B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5E149ED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CE99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9FF6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Woodlands(Prim)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F92D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537A4CF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FB05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C156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Parkview(Prim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6C0A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0637C5E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8A2E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DA68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Parow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East (Primary)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DD00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7E2C865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0EC6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9834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Spine View(Prim)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ABF6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53EDB69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BD86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ADFC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Diazville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6C19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54279F" w:rsidRPr="00F53E60" w14:paraId="2BD6BC8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3C15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CD65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Groenvlei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799D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5394CA73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BF4D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DB05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Ikhwezi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Lesizwe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B707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05C5737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78F5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3F11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Cascade(Prim)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F51F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294F921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C718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C303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Grassdale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6197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15BA02D8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5649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19B1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Dellville Park(Prim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9863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54279F" w:rsidRPr="00F53E60" w14:paraId="4E734D13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BD7E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7BFE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Hindle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High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567C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54279F" w:rsidRPr="00F53E60" w14:paraId="639B3FDA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0AB9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3A9F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Phandulwazi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High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E65F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54279F" w:rsidRPr="00F53E60" w14:paraId="0F444FE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D679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BB3B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Nuwehoop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Centre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86A9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54279F" w:rsidRPr="00F53E60" w14:paraId="64F8B5E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A003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6869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Langeberg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CAAA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54279F" w:rsidRPr="00F53E60" w14:paraId="7EC8DCEA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7320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687C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Esselenpark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AB53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00BE2C9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FF57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9BF9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Glen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Heatlie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Ame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FF8A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7F9252A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0FDC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3ED1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Slanghoek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Drc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D321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F38BAEA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8CBA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A4F9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Hibernia(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Drc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3CF0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26CD96A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7904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5E10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Rosemoor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C585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43F26EE3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9F17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0554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Sedgefield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(Primary)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A01C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2CE99B8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4DD5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BE66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Athlone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(Sec)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4DC9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2D538683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F48F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E8F1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Claremont (Primary)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EC15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5A71473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C221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47F5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Rosebank (Primary)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B46E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6B51D264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62E1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441F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Salt River(Sec)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B957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2B287B9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12A0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7524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Danie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Ackermann(Prim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394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56830FB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B143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38E8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Injongo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5B6B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15A604FA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DF1D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468B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Tuscany Glen Secondary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AEE7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54279F" w:rsidRPr="00F53E60" w14:paraId="59CFC96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9A61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58DD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Protea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Park(Prim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D483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65979DF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E07D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F053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Portland(Prim)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7D45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6A063874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30BB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4DA7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St Anne's (Primary)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9AC2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5F6A4A8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0A95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Overberg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D110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Elandsrivier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Drc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2814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2D9E2FE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7A18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D032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Anne Pienaar Memorial(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Drc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65C2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7EEA665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0C64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25F7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Aurora (High)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E426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6B6467D4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42FD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BC25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Koringberg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9EC4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21CCD8E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02F6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7077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Steilhoogte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Drc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A7A7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052D34F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8FC0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8FBD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Eden Technical High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D56C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3D46335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55BB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D5F7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Bridgetown(Sec)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C4FE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0E72154A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B7D9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E21E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Mzamomhle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00EE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5B9237F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7652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FE4D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Swartland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Ls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8339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4D114E5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8F76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84F5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Cafda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School Of Skills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D152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6A54EFE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63E5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32D7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Klapmuts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A935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54279F" w:rsidRPr="00F53E60" w14:paraId="4FECF59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568A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DD8A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New Orleans(Sec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BC72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54279F" w:rsidRPr="00F53E60" w14:paraId="401C0A2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6429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5CFE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St Paul's(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FFB9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6603FE7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EA6C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1F37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Chapel Street(Prim)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29FB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69BD3D38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6471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lastRenderedPageBreak/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3179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Ysterplaat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(Prep)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222F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2FB3075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2802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A7CA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Oscar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Mpetha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Sizamile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74B0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2A5FD414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E3F4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E230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Steenberg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C1AF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1BF0E60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7BC2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Overberg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95F6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Riviersonderend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8CBF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4B163B74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69C2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046D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Gordon(Sec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3A1D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54279F" w:rsidRPr="00F53E60" w14:paraId="6D554AC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3A77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C16E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Intsebenziswano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Secondary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1F0F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54279F" w:rsidRPr="00F53E60" w14:paraId="0C1F8B6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2637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FE9C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Masiphathisane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C028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54279F" w:rsidRPr="00F53E60" w14:paraId="57B19F2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3A2A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35E9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Summit(Prim)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46F1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6A3398A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3491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82B2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Blackheath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Secondary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E7DD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597F1EC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53AE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28FA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Scottsville(Prim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B980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03FD263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D437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2E1E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Cloetesville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9161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5EE4C2B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0728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6C81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Fraaisig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3257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27048A8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EBBD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8633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Dennemere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A410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1BF3862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366F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2BAB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Hoofweg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5003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33134E0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EE77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3149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Melton(Prim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31A3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509166A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41C2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Overberg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81EC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Gansbaai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Academia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0BD7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6AEF482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BFB9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Overberg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0CC4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Kathleen Murray(Prim)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2277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0BF31CB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1255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Overberg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2549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Swartberg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EB80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4822A21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137B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Overberg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3AA9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Groenberg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D88A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54279F" w:rsidRPr="00F53E60" w14:paraId="25F2098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0D97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3A24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Hugenote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(Primary)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4FAB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0604B814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373B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A920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Petra Memorial(Prim)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F1E3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3E82762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6911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9C1B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Rietenbosch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5E26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21E6274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B994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4DE5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Roodewal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574C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6E8376D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CCB9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B5E0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Sonop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1E0A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33F1CA7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4343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4B8F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 F Loots(Prim)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952C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70A5B86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1F65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4A57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Harkerville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D4D6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0017572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F2BA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A1AA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St Matthews(Prim)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AE31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58CBCB2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7B04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2CC0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Molenbeek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(High)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849C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3B6286C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CB32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1331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Spes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Bona(Sec)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E1ED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733A5DB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85DC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24F9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Yomelela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D635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2D51943A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AEB9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D925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Attie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Van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Wyk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Drc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D163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38539FA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0304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8673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De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Waveren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(Primary)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3AB3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494E0E2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E0DE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827D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Durbanville (Prep)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4D63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738F7A9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276B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218C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Elsbury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84C9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66EF160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DE8D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A43C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Hillside(Prim)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0664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0CC2DE98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D95C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9230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Kasselsvlei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BE16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3F00C3C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2124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5372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Masonwabe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CC82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5A22A62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2BBF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218C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A-Z Berman Primary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EA05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196A6A44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D5C0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FFF9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Lourier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C447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28763DC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B650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0A65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Square Hill(Prim)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B779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0D4049B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CC0D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E4E1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St Andrew's(Paarl 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D0E5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74347F9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8789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7693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Parkdene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3241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54279F" w:rsidRPr="00F53E60" w14:paraId="6ECD5D2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0877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A0AD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Kuils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River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6D52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42487ED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C2CD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FFA8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Solomon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Qatyana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9A3C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3F48F6B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6D9F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4CD1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Strand (High)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9D8A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2773BF1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DDA6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lastRenderedPageBreak/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1121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Cravenby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Secondary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1B39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3C0D79D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7778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2490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Sakumlandela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175C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1FEAF7C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8B4E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1D74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Pinedene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7E52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46ACBD0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13C8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BE4B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St Andrews(Sec)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410B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791B675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C729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5A5F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Grassypark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40A6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769C3FA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918A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4803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Prince George(Prim)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43AE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540C9D38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221F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DBAC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Seaview(Prim)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1920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4B6172D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8563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16DC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Klein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Nederburg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B674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54279F" w:rsidRPr="00F53E60" w14:paraId="3DEA59F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00C6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8CB3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Kenridge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(Primary)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77E1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54279F" w:rsidRPr="00F53E60" w14:paraId="7BC8C0A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9EBB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3970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Easter Peak(Prim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7E8A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0D6DB1B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4866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4603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Chuma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Public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2861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42BAB9C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671B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5A1C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Kwamfundo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Secondary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43AA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15A1E5A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5801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02E8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Spurwing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97AA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1645F99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39C8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963C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Delf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South Primary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2F67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0E30551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5843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D910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Tygersig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3EBF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693420F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D96B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AF2B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Uitsig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30AD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2DF4C93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19A5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AEA0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Bergvliet (Primary)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D0D5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367B98F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926F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8AA9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Ferndale (Primary)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8AC0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61B1804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8ED9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F7ED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Muhammadeyah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(Mus)(Prim)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0F00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4FD5DA0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42AB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6B9E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St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Marys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Rc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Wynb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B8E7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16E92E8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B59A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Overberg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C0EB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Gansbaai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1AAF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4135FA0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BA02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AE1B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Bonteheuwel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D632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1D6AB71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4BFD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0A63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Livingstone(Sec)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134F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307FBE23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DE97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2F98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Silverstream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9279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35CACCB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E132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212E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Axios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School Of Skills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D258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0B75098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B4CA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7D4B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Rainbow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027D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5A933334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BD60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F0E7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Sosebenza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7ACF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4624ED9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02F4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1908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Agape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BE7C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60AE1B4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BEEA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F885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Fairmount(Sec)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4844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47747EE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8601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Overberg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AF84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Villiersdorp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Secondary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C83E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3AC2EF1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4590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737F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Simanyene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Secondary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4855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54279F" w:rsidRPr="00F53E60" w14:paraId="4D0CA9B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A584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8CA3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Bruckner De Villiers(Primary)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61D3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6F2E226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6DA0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7C3A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De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Kruine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D7DB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6AD2C0EA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BCB3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02DE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Luckhoff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7E6B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4E1DBE1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FBEB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3D63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Paulus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Joubert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F1F9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63EC7CF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2F05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C28D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Touwsrivier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(Primary)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F429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0587142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1F4E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E1DF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Dominikaanse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Grimley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10C6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0DAF859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CCD6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0827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Montevideo(Prim)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3CBB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28D6BDA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3DAB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ADD4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Portia(Prim)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EB9F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39078D7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79BE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4784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Voortrekker (High)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4C1A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47F14AD3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B9F5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CCFE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Wingfield(Prim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E23E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280D09F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04BC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8FEC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Xolani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E085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1AA01F74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5204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416D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Zonnebloem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Boys(Prim)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6C70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6C54578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3737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088C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Zola Secondary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B8F4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7122352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E9AC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3A75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Battswood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E2B9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238EAE4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F440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lastRenderedPageBreak/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1DFC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Beacon Hill(Sec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2249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5FD8AD88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046F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01B0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Blouvlei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.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F07D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487A5F6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6234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54C9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Mitchell's Plain High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4D19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35ED432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A7B5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A5D5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Tafelsig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A6DE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40B6103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5F3E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9C7D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End(M/P 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A9F7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11594F73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9F4E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4848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Citrusdal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4DAD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73513503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9B66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7A67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Liebenberg(Prim)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3756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54279F" w:rsidRPr="00F53E60" w14:paraId="2ED83E9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B9A2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5403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Sinethemba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Secondary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6D63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54279F" w:rsidRPr="00F53E60" w14:paraId="566304F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6C3E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58D7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Masibambisane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Secondary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86F4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182E7E7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175E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41AE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Weltevreden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Valley Core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250F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6DD4406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752E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5664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Paarlzicht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53D7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7DEBF34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840C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91DE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Mary Harding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FD18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63AF964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1C86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22C4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Kuils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River Technical Secondary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4A5A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63E5098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5198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133E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John Ramsay High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3B6A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399BC81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B22B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063F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Lavender Hill High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DF7C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1C6EAD8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7FDA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A238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St Helena Bay(Prim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18A2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47DF3A8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3149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9BFD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Nederburg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2E4F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02D434C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6238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E49B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Bongolethu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DF9B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3ADC6018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87D2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5D4A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Mimosa(Prim)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A4C6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4918E1B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F4AF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CB6A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Rylands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AEBE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134CC6E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7E28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92B1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Windermere(Sec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2236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776AA33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7379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CE4D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Ekuthuleni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6CB7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044CFA53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5390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A4BC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Wesbank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High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E997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3957504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C007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BC06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Westcliff Special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B3D4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3BE4312A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F4BC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AA33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Eden(Prim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02D8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3085A8F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EFF0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BC46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Riebeeck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West(Prim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8B12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7E874FD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FD76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79C2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Groenheuwel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5912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4D8E88C3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F366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645D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Talfalah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2E13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330D33E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190A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670F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Intshayelelo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13C4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2730B6F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C27D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21D0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Heathfield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93FD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5381A934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6CE3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1A9D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Saxonsea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125E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1F94ECF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5200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BB61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Masakheke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6E0A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3EA8AE83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46D5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29A3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Noorder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-Paarl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Sek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CA87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00E63FE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BAFC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35D7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Worcester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Gimnasium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(High)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0BE4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34E1EC7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E389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DD12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Murraysburg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CF11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671CE98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92CF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E856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New Dawn Park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9A74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0BE715B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7193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FFA0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Protea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High School 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Oudtshoorn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2BA5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7996349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8D45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7C72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Voorwaarts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C8CE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75787AC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C582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F8F9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Bramble Way(Prim)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CE37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7468BAC4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C041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56BF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Montana(Prim)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2710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1EFF34E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1D88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C9F7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Labiance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(Primary)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9791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69AD9F8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E026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ED38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Vuzamanzi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Publ. Prim.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E595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77DB53C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DF5D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D970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Zandvliet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E541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22BA937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AFB1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FD24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Accordionstraat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AD61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291F0CC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72B6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8974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Goodwood College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47EE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6D331C9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9CC1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lastRenderedPageBreak/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8599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Valhalla(Sec)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901D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5B4EB9F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BF79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61AB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Constantia(Prim)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2372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14D8386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0ECE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C5DC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Ithemba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BF25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1C217E58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9C22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B3FF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St Augustine's(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Rc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Wynb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1FFC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3B8EBF4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8BB4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Overberg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56D4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Berea(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Mor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22B1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7E4160B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CD92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Overberg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3057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De Villiers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Graaff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(Primary)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89A3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292D1CF4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942E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Overberg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83E5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Swellendam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(High)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0573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361C973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C73C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2DA3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Cederberg Academy.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8361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47BD2EA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122B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EBB1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Middelpos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F1DA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3330057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4201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F5D7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Sir Lowry's Pass(Prim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9F07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5F02327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EC6B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AAA4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Sizimisele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Secondary**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53B2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6A4E265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5FBA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4375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Naphakade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CA1A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5766D0E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1A9F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1C10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Orleansvale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D6E8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6F250B1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8ECE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65D7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Bel Porto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7C9C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7CB8286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7B2E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6DBE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Windsor (High)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1A5F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5657E38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1F02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7A73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Lochnerhof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(Primary)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62AA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5128FBD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08A9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250F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Elswood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D339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15600AA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18EB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BE94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Fairview(Prim)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E3DF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735F9E8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4506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E373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Wynberg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88BD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7222611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22FF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7A93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Vista Nova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C6C1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54279F" w:rsidRPr="00F53E60" w14:paraId="2003CA7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3DDA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AA33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Morester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5E1E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71EE592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AEBE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8F15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Van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Kervel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Special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53C6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2408627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EE64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4821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Bellville South(Sec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FD9D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6EA9CF3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6D9C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CAF7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Aloe(Sec)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C905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0CF93C5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F0CA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4576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Vredendal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E234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0CAAFA4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BA35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688D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New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Eisleben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Secondary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AC35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42617BA4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121B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7E0E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Ebenezer(Paarl 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9D25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3F84E963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1202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BC01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La Rochelle Girls Primary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F0BD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08B591A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A466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C4D5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Robertson (Primary)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FACB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7FB68234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292B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3031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Groote Schuur (Primary)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4B1F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5BA2748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E146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0A11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Tamboerskloof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(Primary)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C685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7694F9F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C6A0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B8CD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Masiphumelele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8FF2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3426D85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6FA1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5DB9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Rouxville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School.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7D7B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3495130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654C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F219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Atlantis(Sec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C32C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401E5BE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7885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7916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Eldene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243C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707DB4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8688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0264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Oasis Cent For The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Sev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Ment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Hand Children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32BA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74D2D0A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552F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BE15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Saffier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(Primary)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E6DC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50B4D484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C847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2C0B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The Hague Primary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4ACB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32B2D19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9A39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6D22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Dennegeur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FFAA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2542219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FAE5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08F6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Ridgeville(Prim)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EC14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7476807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E9A4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1977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Zeekoevlei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4BAC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4E2E288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B279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A243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Dirkie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Uys (High)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8581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63B8EC0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6B3C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B3A6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Nuwerus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(High)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5EEB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14B7ECF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2B93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7EDB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Carpe Diem School (George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Lsen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School)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3008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16AACDD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A831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3EE8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Cedar(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Sek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A0E5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011EE2D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7160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lastRenderedPageBreak/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6015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Kensington(Sec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D461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1552B63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0E2E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D12A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Parel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Vallei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(High)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1EDD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4FCAC9D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4D16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2B84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Wallacedene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Secondary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588F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34D12BB8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EFAA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2AA9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Panorama Prim 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Welgelegen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2D68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391C9A2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6FB5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5667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Siyazakha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Public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1E1E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745BEA03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374E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8C9D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Ligstraal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Special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B74F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6A2C835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D5B3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13D0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Witzenberg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D816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69FAD0B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879C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5805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Isilimela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Secondary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D62D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1733D48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5241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56D2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Sa College Boys High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328D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1674556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BE6C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2181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Greenlands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97BB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36211CD8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DDF5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E9F1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Welgemoed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(Primary)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9D8F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5F6D61B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C67E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AF62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Karitas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4F2E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49013B9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AEB4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F9F1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Heideveld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67C7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78EE1513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7BFB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36BC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Blackheath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E6A9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69A162F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B745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AD99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Rusthof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Secondary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56A4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407F143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D9EE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4E3B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Sarepta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156D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0AAB71E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6559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D9D9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Cornflower(Prim)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B910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4A53CC43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C832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054C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Khanya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14A4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1A3BB8B3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00C2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FA1B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Masivuke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D4CF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52E661E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9655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0E0C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Mitchell's Heights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46CF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2E1842F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787E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59BB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Oval North(Sec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72EC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154779D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D827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260A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Tafelsig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45AD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6C611264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AB4C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6178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Eros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F047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71E40AB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B6AF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310B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Bonne Esperance(Prim)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C3B8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25026B8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BB5A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53AF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Nduli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1760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4C3FFBB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432B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BAA4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Sandhills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Drc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692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2A20CE23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93AE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5A76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Vergesig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BBD0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2E6CEBB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0D4B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CDBE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H.M.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Dlikidla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2BE6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565C216A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CBED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1869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Laingsburg (High)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A8FF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769B532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AD18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5D33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Outeniqua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(Primary)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493D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25D401B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2E3D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B06D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Blossom Street(Prim)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DAAB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23C8996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1BF7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AFBB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Heatherdale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3C39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F5F2E63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3058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8BDF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Queen's Park (High)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ED1F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289CD06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37D6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ED8C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Sans Souci Girls High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7D87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29B1436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389C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8B3D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Welcome(Prim)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9A2C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61DDBA44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27BD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4AE6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Acj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Pakade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E257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1EEB3DB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FB3D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349F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Brooklands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E515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637FFE4A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C719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ED0A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Hector Peterson Secondary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0632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490339C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B458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84F4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Impendulo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Public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6DD5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41FE4BE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B4EE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E805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Manyano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High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0B2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4F186DC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2EF4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160A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Nomzamo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High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C964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1853488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9496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2F9B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Temperance Town(Prim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785B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7D014A5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1112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C811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Delft Technical High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9D10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7F98457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E80B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BD50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J S Klopper(Prim)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8E55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7E169F6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E382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E150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Koos Sadie (Primary)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D14C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606BFC2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F276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lastRenderedPageBreak/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7C91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Totius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(Primary)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DCAE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0619DFC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5521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Overberg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B01B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Lr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Schimdt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Mor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2F7F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588B767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ADFF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FA8B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Velddrif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(High)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77B7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5B25A41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D274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8731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Kayamandi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4CE3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3CE8A3E4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62CE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471A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Tyholora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1B0D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6555B32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4466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E5E4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Proteus(Sec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B27F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77F1D5B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6836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D0FD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Dorothea Special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A67A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1D2F678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20B0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D00B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Iingcinga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Zethu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Secondary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E968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1EB1B83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3B0B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FFE7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Siyabulelo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98F3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730E0FD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58A0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CD2C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Rusthofäschool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For Severely Mentally Handicapped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4BBF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6ED4513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3D19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DCB7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Meulenhof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5325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7BAB35D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C6BF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Overberg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5E8F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Hawston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44A4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74B8435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DBBD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C2A9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Noordhoek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2CFF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1616B134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D882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DF92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Paulus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Joubert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B40D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3050902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8D03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97E6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Umnqophiso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7E17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4E6C040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6E5D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C090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Wallacedene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2096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3BEAB45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3A05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BFA7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Excelsior(Sec)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D2CE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0D30A1B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58C1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BBB9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Vergenoegd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DAAA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0AD4391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9801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2CCB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Melkhoutfontein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04AF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03BD9754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FEA3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95AA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Oakdale Agricultural High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A82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51F0F65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3267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8735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St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Marys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Rc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)(George 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3A89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473E409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7E80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C849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Cecil Road(Prim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5059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04307F1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FA3B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951D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Good Hope Seminary (High)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F8E2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5E898CE3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9649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49B4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Kenmere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27FA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6EC9658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EBDF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AEDA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Primrose Park(Prim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9291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157FFF7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7CB5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FF15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St Paul's(Prim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Wynb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66CD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3B6E3713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839B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B183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Walmer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9140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230F69D8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3B9C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BEED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Masibambane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Secondary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480F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4279F" w:rsidRPr="00F53E60" w14:paraId="43C08E0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C38A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6D09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Alpha(Prim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892F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54C9291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6092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ABA4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Gateway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BE68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00A0EED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9EFC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0ADB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Mitchell's Plain School Of Skills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7C09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3F52938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7992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Overberg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C42D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Protea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Worc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5CE2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718B130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349D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Overberg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55B4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Riviersonderend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(High)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1746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61EDD52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629E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2FAB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Kuyasa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B6C9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4967A5E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61E4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37BE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Bishop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Lavis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BC11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40197A1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4151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8DC9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Louwville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High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6E4E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41092E0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E76A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B203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Kukhanyile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Public Primary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37C5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2116006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6995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60C5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Jg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Meiring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High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ECC8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3ED492F4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9612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00B4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Bergvliet (High)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FA5B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374F3F6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6712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Overberg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0EA0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Albert Myburg(Sec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690D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0DA52C7A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0173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699F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Van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Cutsem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28E0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13826123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7F58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3E2A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Alexander Sinton(Sec)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F0C8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34F0D7F3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542C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E7AB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Brackenfell (High)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6347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38D2403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95C5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8785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Hexvallei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(High)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DEFA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7250131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5363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lastRenderedPageBreak/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DF8C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Somerset High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B02F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0E78AD4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A655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F067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Eljada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-Kairos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ED1F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6359C1A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B4C3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6A26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Erika(Prim George)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56BB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6E8BE474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7F8F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703E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Fezekile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F27A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2368BF4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8237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5404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Haarlem(Sec)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A821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1E83ACB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F682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C6E9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Sedgefield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EED9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18C70FB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66F7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F8A9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St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Blaize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Rk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81BC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9D2873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2473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2756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Arcadia(Sec)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7C58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1211D79A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9366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99BF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Kewtown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989F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238865B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8E77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3B23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Rustenburg Girls Primary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B054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048CAD0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32F2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4561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St John's(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Rc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F876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50C8392A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5A2B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0AF9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Willows(Prim)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F563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33DF263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5CE0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DF79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Firgrove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A957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6B2B3FE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9CBD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D07D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Nomsa-Mapongwana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0125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2ADEF098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EA42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C717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Nomzamo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FC6F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0E27C1C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0B9E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8C61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Battswood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Drc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)(Training School)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53A3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15C9D07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2B2F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93B6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John Graham (Primary)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C821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5E813AA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FEEA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2583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Lantana(Prim)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A71E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34E8F1D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4524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4D1A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Westville(Prim)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4EB4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534EDCA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37C4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3BD8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Indwe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Sec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2DD4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22C4BF4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4762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5441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Monument Park (High)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1154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1C54EE0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BC43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24FC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Parliament Street Primary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E866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424AFC1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D048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34B1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Parowvallei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(Prep)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CAC0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2F2D616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4EAA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BA1C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Beacon School For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Lsen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E61C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59BF092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D979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E1F8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Mandalay Primary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0750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363905F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0405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0580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Charleston Hill(Prim)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D863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381F16F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5EA8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43B0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De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Tuinen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3220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70118EA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2005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2E86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Siyafuneka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D9DA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38457A8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9B50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338E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Denneoord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(Primary)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57A5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5BECF66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9466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EEFA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Leeu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Gamka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9A15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339F526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6E1A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BC1F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Cedar(Prim)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DA2C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25057F7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9D60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36C8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Intshinga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E81E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2D9487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7695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0430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Mokone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A6A7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3B4ED47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DD41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DA46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St Theresa's(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Rc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1F6D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376A2A6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A82B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4C4D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Iqhayiya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Secondary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1ECD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094DA59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A110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B2DC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Macassar(Prim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C9DC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712C2F7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6242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538D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Silversands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Secondary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74B8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69BDF41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5D7A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ED90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Uxolo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Secondary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EBA3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7630EA54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A0B6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3F0E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Athlone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Blind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1B62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77EC2EB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A953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A829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Df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Malan (High)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73DA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63ADE28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A2AF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EBD4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Edward(Prim)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2701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69C6BA3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9226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9817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Elsies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River(Sec)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EE90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5C60B92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3922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B7DE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Perseverance(Sec)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4217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3E37C67A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C469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DE46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Sunray Primary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8115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20CC8D7A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5FC8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5A87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Heinz Park Primary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C7F4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620AEB3A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C43C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lastRenderedPageBreak/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12DE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Sikelela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Imizamo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C4C2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5173207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EEEE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Overberg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0F8A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Overberg (High)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9D2B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9BF6548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07A5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2865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Chatsworth(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Ame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2674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5E65EB6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D6A8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B873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Porterville (High)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206C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7A14839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3B13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2880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Chere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Botha Centre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9285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3F898BD4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8597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C495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Ukhanyo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D4F1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6E9BAD0A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6159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7FA7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Isalathiso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5729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30B5EF4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A51A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AE7E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Sobambisana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Prim.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27E5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0FE6D26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869A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9173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Montagu Drive(Prim)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67DA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16346AA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36BE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E46C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Noluthando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Skool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Vir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Dowes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9661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4FBB01F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B808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E6CF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Paarl-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Skool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Vir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Neutraal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Gestremde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Kinders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B945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05902A3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623D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9A5C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Bergrivier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BFE2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75525C3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021E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23F7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Milkwood(Mb)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F557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00EE7F6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8860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AAD4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Murraysburg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(High)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19B6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F32569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AE80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49C0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Slangrivier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8441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632033E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FF14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94E7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Mary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Kihn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(Primary)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43B8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78859A2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4165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AA16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Mseki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5754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38C0BA54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6F9D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BB81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Thandu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Khulu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Secondary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F832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13896E2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90DA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E3B3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Khayelitsha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School For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Lsen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5ADF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71C2C63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28A7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6734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Marvin Park(Prim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91F0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203DA12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A243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C005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Parkdene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3162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58A6AC8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B28A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4962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Berzelia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7C0B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09DDE308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48A4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8E51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Sandaalhout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9895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26A24D9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B5AF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E4E6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Nobantu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6981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7BBD811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65BD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E085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Princeton(Sec)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568B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7B3B155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EDDA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8FD7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Zanemfundo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1EBB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789BE15A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FDD4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8480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Welwitsciha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510D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38C60F2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1212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268F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Alpine(Prim)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8141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6A77E9E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11FA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7BEC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Marine(Prim)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17AE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65121A3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50A1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15BD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Af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Louw (Primary)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FA23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18644078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5DDB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6C45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Knysna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(High)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32B7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741F738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A089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98B1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Sao Bras High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1CC3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496443F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0961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A5D6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Kulani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47EC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64ECA6E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F388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7C9C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Manenberg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8685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2CEA932A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BC2E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13A1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Altena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9C0B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1D40335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C725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A993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Matroosfontein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EBA5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7EC8883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E49D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4015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Parow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(High)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8179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5CD39DC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F8A3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5415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Siphamandla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Secondary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53F3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4AC8A5F8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7E60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0907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Kerria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F64E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5530542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3FDD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E571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Charlie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Hofmeyr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(High)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2046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09E893A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875F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267D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Stellenbosch (High)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BE1F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BDFC77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5229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BF7A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Hillcrest(Sec)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4BD2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7FF7D5B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497C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025F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Bridgeville(Prim)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4A8C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5C54A16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F192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4222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Disa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Hout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Bay)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147F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317A981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1199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F13D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Ikamvelethu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Secondary School**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70C5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0E13494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8B09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lastRenderedPageBreak/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BB10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Mountain Road (Primary)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5240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130D0F5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E970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50C3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Ned Doman(Sec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AF59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8D6F72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20C4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D651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Bellville (Primary)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9D31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77299F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5007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FB8E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Hottentots-Holland (High)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13B7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3D6286B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9C61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22C8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Bishop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Lavis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5DA8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634BB22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72E9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41AD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Nebo(Prim)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1CEF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6CC8BA0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D7C6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B0C4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Vorentoe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5BA9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2410623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5D7B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074D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Woodbridge (Primary)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2F14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39854A24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398C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85C0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Harmony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B9C4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0CDC5F0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A22C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585C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John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Pama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C4D6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12AAEE4A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5937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7030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De La Bat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35A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59CC24D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45B0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52D0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Zisukhanyo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Secondary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DE59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356F499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F483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2519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Riverview 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Drc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4BAD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54D348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7334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5C85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Dysseldorp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0D59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54AC2883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3EAC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239F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Langa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73D0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00CE6578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B097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83A2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Nkazimlo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Public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47D0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0BC4AF7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761D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2611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Eurecon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6ED0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208B9F4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D591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01C9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Kuyakhanya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D490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0BF5054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95B5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2644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Mondale(Sec)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6624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53157BD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81F6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A7FF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Hopefield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(High)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DF51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6CCDA19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BC50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2C86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St Michael's(Prim)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AC6A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659ED6E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CF89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9B7D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Jan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Kriel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14E6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4279F" w:rsidRPr="00F53E60" w14:paraId="671B8BD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7874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D987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Christmas Tinto Primary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BB4F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04D4779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F903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D60A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Intlanganiso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Secondary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9C9A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7463DB5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C3EB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E8CB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Stellenberg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(High)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4561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6D1D979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3715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0593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Wesfleur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0C38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2F712E2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EA5C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97B5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Dalubuhle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2157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3511F04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57B7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D8B0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Joostenberg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Sskv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A7D0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03BA921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FBB6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4A42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Worcester(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Drc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Practicing)(Prim)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CB0D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03002C9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2D03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AF51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Acacia(Prim)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AD00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040A9F5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AFF1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9AAB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Beaufort West(Sec)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611C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63FB50A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08F6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A030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Knysna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4923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374DE71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2899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514A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Thembalethu Secondary**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68C6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069B022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70A8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C17E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Arcadia(Prim)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BA6B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2B50B29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D8FF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7F63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Silverlea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8C41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1CEAF8C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FF8A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25E6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Surrey Estate(Prim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6CBD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1828708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7E2C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4EF3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Windermere(Prim)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6480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745B622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19E8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B25F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Balvenie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C3C3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F297338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0933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D396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Carel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Du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Toit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Centre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7FD6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1ED4EAE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611B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1B82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Elnor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D5F6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031DBFEA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413A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1E96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Eureka(Prim)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A282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1C8962B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81A1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D08D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Leiden Secondary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9451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3DED7C3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BDE3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7D8F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Mfuleni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Secondary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062A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5127AB3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3BC2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5DA0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Symphony(Sec)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7EAE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5B21FC3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021D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F0C2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Highlands(Prim)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664A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530B37B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95A0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lastRenderedPageBreak/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F7E6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Wittebome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High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003C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5D9AFBF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62F1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87E1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Parkdene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6857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451A843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25E8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0077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Rosendal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77CE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00716F5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F1B1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FAE9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Mooi-Uitsig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A701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6FE0E28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8EF4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FBFF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Thembalethu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1F75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0A06F63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009C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43C0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Blomvlei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E9D6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0B01F18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1245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B7DC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Sunlands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(Primary)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740F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1505C9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B517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1D78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Khanyolwethu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Secondary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9CB7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03C0CC3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E11A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8485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Duneside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8D61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73FC429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7EBB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9D39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Kirstenhof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(Primary)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C204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76B3F8A4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2869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17D6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Linge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A589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0149A52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6A56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Overberg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4947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Botrivier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3E8E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19AAA8B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0BEB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0BF7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P W De Bruin(Prim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F85F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1AC37B8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63CC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5A9A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Hartenbos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(Primary)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BFEE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2CDB81BA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5DA5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5B9E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Groote Schuur (High)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116F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F121C03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C91C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0D3D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Chris Hani Secondary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DC71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006899D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97EE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709C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Eben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Donges (High)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9987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634011F3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343D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E94C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Bosmansdam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(High)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D7E2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6D6CF4A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D907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AE78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Erica(Prim)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4D5F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16B3A4A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334B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B10C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Fairdale High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CA8E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656D33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1472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2A55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Monte Vista (Primary)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FBC1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2D4DEDC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2650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9F11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Saldanha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(Primary)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EE78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18B5CD34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8718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8B17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Bella Vista(Prim)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987D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2530DE73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E0BF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E1F4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Groendal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8A83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5E6E487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2BAA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F0FC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Wolseley(Sec)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8430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394E1DB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FF8A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38B5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Gerrit Du Plessis(Sec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A5EC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3EA98AB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6C84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E1A9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Hornlee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7E52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709D646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B58B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7FE5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Knysna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(Primary)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B2B0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EE8A294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0B82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48A3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Outeniqua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(High)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73BB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4279F" w:rsidRPr="00F53E60" w14:paraId="6A93D0B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1EE4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E932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York (High)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9ADE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3DE02E5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9DA7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FAC2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Watsonia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).3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081B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7211E7D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FCF1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9C59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De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Vrije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Zee (Primary)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820D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120ED9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8E2C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FB51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Parow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West (Primary)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9EE2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829ADF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89BD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E7D7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President (High)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888D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16A531E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4F51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B4AF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Hillside(M/P 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FC16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3D4F9018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77B5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3F3C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Wellington School Of Skills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A025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10E5BA7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7C02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3BDC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De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Waalville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6B9E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2442350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F132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E107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Teske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Gedenk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984A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5809797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8E45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C000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Garlandale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92B0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17C4FE3A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5B69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A184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Strand(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Mos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1C1E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25CFEFC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9B28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420B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Elswood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755E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208610E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F97D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FE89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Zeekoevlei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BDEE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0366B95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3255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Overberg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D4A8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Mount Pleasant(Prim)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F657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38BA37C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0C3B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0A85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Excelsior (Primary)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3FBA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9F0724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B836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D98C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Nomlinganiselo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4237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703F07B3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E10E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lastRenderedPageBreak/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A227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Nieuwoudt(Prim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9262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656291A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755B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F1DE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Formosa(Prim)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BDD8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6D84C5B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ADD4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8DC2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Beau Soleil (Music Centre)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F371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65CDDA8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1DE7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F4A5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Tembaletu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Skool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Vir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Gestremdes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3176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71C252F3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6242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57FE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Voorspoed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754C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C89A8A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51C6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06E0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Hendrik Louw (Primary)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49CB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7CA2554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7AC7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11C7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Belvue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963B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3A1CAF9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F214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D2E9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Aloe Junior Secondary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8DD4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126857D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7F19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B21B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A-Z Berman High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54F0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33B922A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FB3F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70BA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Die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Duine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D540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557B17F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32A0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FFB5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Wynberg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Boys High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4038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75D2AC14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23CF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97CF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Porterville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15D9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6717C06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07B9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33C1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Newtown(Prim)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C6F3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0C270FA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E19E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5440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Bastiaanse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80BC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15D9996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001C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060F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Dysseldorp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89FE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1275FDE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FE76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E31F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Habibia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Kokani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Mos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9E07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3B3F4BA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9293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E9DE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Vuselela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0044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2012D03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518F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B550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Avondale(Prim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5A2A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55AADF8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99EB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AFE8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Gardenia(Prim)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8255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21B2F65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D492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C4F9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Merrydale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DE39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1746CAA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2132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63A1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Mitchells Plain(Prim)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B7A5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BE649A4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9FCB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0658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Ottery Youth Care- And Teacher Centre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DA02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D8A5B2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4072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Overberg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400B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Hermanus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(High)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857D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38E9D9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78F8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B10C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Vredenburg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(Primary)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4CAD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2516193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11B8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8CF5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Groendal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Sek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B98E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6E9CFED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33D8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D6F3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Concordia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68DC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52723AD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A51F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7E10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Maitland(Sec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877F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7363018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8024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D26A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Eikendal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86B5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2E2BA4A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E63B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4755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Valhalla(Prim)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9A27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55CD581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86FE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B18C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Bongolethu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Met.South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3F5C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6A3C6FA8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83F8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9A5C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Eastville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2AF2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3416849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461A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3843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Rocklands(M/P 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6CA1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326A3C4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A5F4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6751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Manenberg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F702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7BDD6AA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6287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B949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Isikhokelo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0808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50F8C4D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1406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101B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Durbanville (High)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00BC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7647CC3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56BD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5F6D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Table View (High)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A8DB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69D7BF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32EB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3EF3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Hillwood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9D07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F91061A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9589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7A87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Hlengisa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39DB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16057D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3EF9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BF72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Ashton(Sec)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A9C4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17B4130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688E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EEFC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Drostdy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Ths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EFAC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210AEAA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B819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7233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Portavue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E260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6657FEDD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9957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6AFD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Oklahoma Street(Prim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0F3A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199A31A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9609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B67C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Fairbairn College (High)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48F7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2E110C13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0404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F488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Rosendaal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High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8EC5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003B1E78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9089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BAB4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Trevor Manuel 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744C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2104BF8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C9C5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lastRenderedPageBreak/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678A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Bella Vista Secondary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D5FA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766CFD7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517D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0F6A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Gimnasium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(High)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303E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6DF6002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55F6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8E44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Modderdam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0093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285FFBA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15FC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3BCA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Bellville (High)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F9FA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71BCA46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5367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6568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Belhar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77DB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1427897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BAC8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792C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Riebeeckstraat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FC3D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57D9C138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2799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EA4D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Vuyiseka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Secondary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5F39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94CA56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678E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A186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Phakamisani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F1C0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58CFE91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11D2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853B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Rylands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Secondary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DDB5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53E3F47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E4CF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C1E6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Bellville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Hts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3CA1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BFE7EC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653B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78A0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Chumisa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A9CA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5B474D2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2318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3838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Fanie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Theron (Primary)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3F77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95068C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6C86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3C47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Ummangaliso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FBD7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5C970138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0885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C2B1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Edgemead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(Primary)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CA70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284B45E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6A94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8937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Sederberg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2E1A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61F585CA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67CD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166C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Kwanokuthula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Schoolä0100000454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B2C0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7D51410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A7A6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Central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6FAC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Lwazi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3904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0E1B831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962F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6967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South-Peninsula(Sec)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FA37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DB9820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00AD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CAC4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Saron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58A0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2656925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EE5D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36C8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Helderkruin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3F3C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183AE6FA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9688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CCB9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Phakama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Secondary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7ABF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59F17F4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BD5E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97A3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Garden Route Primary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6F52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D8C3F94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CAE9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1E07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Thembelitsha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Prim.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3347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73EF85C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FF4C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EFC6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Joe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Slovo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Secondary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1843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1583A2C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BF66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81EB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Dr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Van Der Ross(Prim)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3F4E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2463C1BB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851B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3E27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Edgemead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(High)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7943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6E4BBD8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BF89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C10D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Simunye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 Secondary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4501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6B049B7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38EE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F300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Beacon View(Prim)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200A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264F837E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C0F0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A26D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Littlewood(Prim)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9450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2948538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44E4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Overberg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B6A3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Umyezo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Wama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Apile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High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A54E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7759087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8F46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4DA2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Ihlumelo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Junior Secondary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7159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58096FB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76DF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26C6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Masiyile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32E6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F978A1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F66E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B277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Matthew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Goniwe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Memorial Secondary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D519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1105DB4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967A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AD51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Stratford Primary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63F3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21B009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B2C9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A238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Fairmont (High)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C05F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6D6E837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2356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6E7F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St Thomas(Prim)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CE58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38D4106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7148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A44F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Bloekombos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B2EE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17B933B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7529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8EDC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Dr. Nelson R. Mandela (Sebenza)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379F0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637CBE2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275D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F519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Laurie Hugo(Prim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0E65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2F982896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7DAE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West Coast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6859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Steynville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(Sec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AAB6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0D06D65A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9CEF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6D19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Ashton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02D2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6017A03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A010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73F1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Bardale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Secondary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4358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240C8FD1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B115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4ED8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Inkwenkwezi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Secondary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3DF5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170B3ABC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61C2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27B67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Sinenjongo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Secondary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1FE5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1F66B394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903F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South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A8B2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Portland(Sec)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EC5B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C0E49F8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3EA3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lastRenderedPageBreak/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C20D6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Ikaya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Prim.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B5A1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3360E09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89A5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4EC7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Imboniselo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Public Primary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84F4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713B1C7F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3BB6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9E02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Leiden Avenue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D67AC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05A10D82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13372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F40E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Kaya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Mandi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High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EE0C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38B9C9D5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FE20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Eden &amp; Central Karoo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E3FE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Heidedal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(Prim)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592B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0674089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0BCF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DCEE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Marconi Beam Primary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17AC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725EBC98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92C1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E506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Abedare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Primary School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3A09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4899490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60B68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055BE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Tafelberg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67703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1E422904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25D44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Cape Winelands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0D27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Ceres(Sec)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3798A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535C71F7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C37F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D1EA9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Table View (Primary)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E658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12E69C00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CEC5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North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4B19B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Manzomthombo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Secondary </w:t>
            </w: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Schhool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D6551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54279F" w:rsidRPr="00F53E60" w14:paraId="3BF6D039" w14:textId="77777777" w:rsidTr="00360D6E">
        <w:trPr>
          <w:trHeight w:val="30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B7415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Metro East  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1196D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Bloekombos</w:t>
            </w:r>
            <w:proofErr w:type="spellEnd"/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 xml:space="preserve"> Secondary School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590BF" w14:textId="77777777" w:rsidR="0054279F" w:rsidRPr="00AC58F7" w:rsidRDefault="0054279F" w:rsidP="004306E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AC58F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</w:tbl>
    <w:p w14:paraId="6CC46D51" w14:textId="77777777" w:rsidR="00580EB3" w:rsidRPr="00580EB3" w:rsidRDefault="00580EB3" w:rsidP="00360D6E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bCs/>
          <w:color w:val="000000"/>
        </w:rPr>
      </w:pPr>
    </w:p>
    <w:p w14:paraId="2777BB64" w14:textId="2C3D80B2" w:rsidR="00580EB3" w:rsidRPr="00580EB3" w:rsidRDefault="00580EB3" w:rsidP="00580EB3">
      <w:pPr>
        <w:autoSpaceDE w:val="0"/>
        <w:autoSpaceDN w:val="0"/>
        <w:adjustRightInd w:val="0"/>
        <w:spacing w:after="0"/>
        <w:ind w:left="1134"/>
        <w:jc w:val="both"/>
        <w:rPr>
          <w:rFonts w:ascii="Century Gothic" w:hAnsi="Century Gothic"/>
          <w:bCs/>
          <w:color w:val="000000"/>
        </w:rPr>
      </w:pPr>
      <w:r w:rsidRPr="00580EB3">
        <w:rPr>
          <w:rFonts w:ascii="Century Gothic" w:hAnsi="Century Gothic"/>
          <w:bCs/>
          <w:color w:val="000000"/>
        </w:rPr>
        <w:t xml:space="preserve">Attendance is monitored on a daily basis to gauge if there are any </w:t>
      </w:r>
      <w:r w:rsidR="008C54D9">
        <w:rPr>
          <w:rFonts w:ascii="Century Gothic" w:hAnsi="Century Gothic"/>
          <w:bCs/>
          <w:color w:val="000000"/>
        </w:rPr>
        <w:t>concerns</w:t>
      </w:r>
      <w:r w:rsidR="004306E9">
        <w:rPr>
          <w:rFonts w:ascii="Century Gothic" w:hAnsi="Century Gothic"/>
          <w:bCs/>
          <w:color w:val="000000"/>
        </w:rPr>
        <w:t xml:space="preserve"> to be addressed at a particular school</w:t>
      </w:r>
      <w:r w:rsidRPr="00580EB3">
        <w:rPr>
          <w:rFonts w:ascii="Century Gothic" w:hAnsi="Century Gothic"/>
          <w:bCs/>
          <w:color w:val="000000"/>
        </w:rPr>
        <w:t xml:space="preserve">.  </w:t>
      </w:r>
    </w:p>
    <w:p w14:paraId="68850857" w14:textId="77777777" w:rsidR="00580EB3" w:rsidRPr="00580EB3" w:rsidRDefault="00580EB3" w:rsidP="00580EB3">
      <w:pPr>
        <w:autoSpaceDE w:val="0"/>
        <w:autoSpaceDN w:val="0"/>
        <w:adjustRightInd w:val="0"/>
        <w:spacing w:after="0"/>
        <w:ind w:left="1134"/>
        <w:jc w:val="both"/>
        <w:rPr>
          <w:rFonts w:ascii="Century Gothic" w:hAnsi="Century Gothic"/>
          <w:bCs/>
          <w:color w:val="000000"/>
        </w:rPr>
      </w:pPr>
    </w:p>
    <w:p w14:paraId="375CAE51" w14:textId="50505FA9" w:rsidR="00580EB3" w:rsidRPr="00580EB3" w:rsidRDefault="00580EB3" w:rsidP="00580EB3">
      <w:pPr>
        <w:autoSpaceDE w:val="0"/>
        <w:autoSpaceDN w:val="0"/>
        <w:adjustRightInd w:val="0"/>
        <w:spacing w:after="0"/>
        <w:ind w:left="1134"/>
        <w:jc w:val="both"/>
        <w:rPr>
          <w:rFonts w:ascii="Century Gothic" w:hAnsi="Century Gothic"/>
          <w:bCs/>
          <w:color w:val="000000"/>
        </w:rPr>
      </w:pPr>
      <w:r w:rsidRPr="00580EB3">
        <w:rPr>
          <w:rFonts w:ascii="Century Gothic" w:hAnsi="Century Gothic"/>
          <w:bCs/>
          <w:color w:val="000000"/>
        </w:rPr>
        <w:t xml:space="preserve">A decision was also made that where a teacher </w:t>
      </w:r>
      <w:r w:rsidR="004306E9">
        <w:rPr>
          <w:rFonts w:ascii="Century Gothic" w:hAnsi="Century Gothic"/>
          <w:bCs/>
          <w:color w:val="000000"/>
        </w:rPr>
        <w:t>has tested</w:t>
      </w:r>
      <w:r w:rsidRPr="00580EB3">
        <w:rPr>
          <w:rFonts w:ascii="Century Gothic" w:hAnsi="Century Gothic"/>
          <w:bCs/>
          <w:color w:val="000000"/>
        </w:rPr>
        <w:t xml:space="preserve"> positive </w:t>
      </w:r>
      <w:r w:rsidR="004306E9">
        <w:rPr>
          <w:rFonts w:ascii="Century Gothic" w:hAnsi="Century Gothic"/>
          <w:bCs/>
          <w:color w:val="000000"/>
        </w:rPr>
        <w:t>for</w:t>
      </w:r>
      <w:r w:rsidR="004306E9" w:rsidRPr="00580EB3">
        <w:rPr>
          <w:rFonts w:ascii="Century Gothic" w:hAnsi="Century Gothic"/>
          <w:bCs/>
          <w:color w:val="000000"/>
        </w:rPr>
        <w:t xml:space="preserve"> </w:t>
      </w:r>
      <w:r w:rsidRPr="00580EB3">
        <w:rPr>
          <w:rFonts w:ascii="Century Gothic" w:hAnsi="Century Gothic"/>
          <w:bCs/>
          <w:color w:val="000000"/>
        </w:rPr>
        <w:t>COVID-19</w:t>
      </w:r>
      <w:r w:rsidR="004306E9">
        <w:rPr>
          <w:rFonts w:ascii="Century Gothic" w:hAnsi="Century Gothic"/>
          <w:bCs/>
          <w:color w:val="000000"/>
        </w:rPr>
        <w:t xml:space="preserve">, </w:t>
      </w:r>
      <w:r w:rsidRPr="00580EB3">
        <w:rPr>
          <w:rFonts w:ascii="Century Gothic" w:hAnsi="Century Gothic"/>
          <w:bCs/>
          <w:color w:val="000000"/>
        </w:rPr>
        <w:t>a substitute teacher is provided</w:t>
      </w:r>
      <w:r w:rsidR="00621D2C">
        <w:rPr>
          <w:rFonts w:ascii="Century Gothic" w:hAnsi="Century Gothic"/>
          <w:bCs/>
          <w:color w:val="000000"/>
        </w:rPr>
        <w:t>.  A</w:t>
      </w:r>
      <w:r w:rsidRPr="00580EB3">
        <w:rPr>
          <w:rFonts w:ascii="Century Gothic" w:hAnsi="Century Gothic"/>
          <w:bCs/>
          <w:color w:val="000000"/>
        </w:rPr>
        <w:t xml:space="preserve"> similar measure is in place for a teacher who was in close contact with someone who tested positive for COVID-19</w:t>
      </w:r>
      <w:r w:rsidR="00621D2C">
        <w:rPr>
          <w:rFonts w:ascii="Century Gothic" w:hAnsi="Century Gothic"/>
          <w:bCs/>
          <w:color w:val="000000"/>
        </w:rPr>
        <w:t xml:space="preserve"> and has </w:t>
      </w:r>
      <w:r w:rsidR="007B44D5">
        <w:rPr>
          <w:rFonts w:ascii="Century Gothic" w:hAnsi="Century Gothic"/>
          <w:bCs/>
          <w:color w:val="000000"/>
        </w:rPr>
        <w:t xml:space="preserve">thus had </w:t>
      </w:r>
      <w:r w:rsidR="00621D2C">
        <w:rPr>
          <w:rFonts w:ascii="Century Gothic" w:hAnsi="Century Gothic"/>
          <w:bCs/>
          <w:color w:val="000000"/>
        </w:rPr>
        <w:t>to self-isolate</w:t>
      </w:r>
      <w:r w:rsidRPr="00580EB3">
        <w:rPr>
          <w:rFonts w:ascii="Century Gothic" w:hAnsi="Century Gothic"/>
          <w:bCs/>
          <w:color w:val="000000"/>
        </w:rPr>
        <w:t>.</w:t>
      </w:r>
    </w:p>
    <w:p w14:paraId="0C16B4A1" w14:textId="77777777" w:rsidR="00580EB3" w:rsidRPr="00580EB3" w:rsidRDefault="00580EB3" w:rsidP="00580EB3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bCs/>
          <w:color w:val="000000"/>
        </w:rPr>
      </w:pPr>
    </w:p>
    <w:p w14:paraId="4DD32B8D" w14:textId="78404260" w:rsidR="000A47E5" w:rsidRDefault="00580EB3" w:rsidP="00580EB3">
      <w:pPr>
        <w:autoSpaceDE w:val="0"/>
        <w:autoSpaceDN w:val="0"/>
        <w:adjustRightInd w:val="0"/>
        <w:spacing w:after="0"/>
        <w:ind w:left="1134"/>
        <w:jc w:val="both"/>
        <w:rPr>
          <w:rFonts w:ascii="Century Gothic" w:hAnsi="Century Gothic"/>
          <w:bCs/>
          <w:color w:val="000000"/>
        </w:rPr>
      </w:pPr>
      <w:r w:rsidRPr="00580EB3">
        <w:rPr>
          <w:rFonts w:ascii="Century Gothic" w:hAnsi="Century Gothic"/>
          <w:bCs/>
          <w:color w:val="000000"/>
        </w:rPr>
        <w:t>In this regard</w:t>
      </w:r>
      <w:r w:rsidR="00360D6E">
        <w:rPr>
          <w:rFonts w:ascii="Century Gothic" w:hAnsi="Century Gothic"/>
          <w:bCs/>
          <w:color w:val="000000"/>
        </w:rPr>
        <w:t>,</w:t>
      </w:r>
      <w:r w:rsidRPr="00580EB3">
        <w:rPr>
          <w:rFonts w:ascii="Century Gothic" w:hAnsi="Century Gothic"/>
          <w:bCs/>
          <w:color w:val="000000"/>
        </w:rPr>
        <w:t xml:space="preserve"> a database of qualified, but </w:t>
      </w:r>
      <w:r w:rsidR="007B44D5">
        <w:rPr>
          <w:rFonts w:ascii="Century Gothic" w:hAnsi="Century Gothic"/>
          <w:bCs/>
          <w:color w:val="000000"/>
        </w:rPr>
        <w:t xml:space="preserve">currently </w:t>
      </w:r>
      <w:r w:rsidRPr="00580EB3">
        <w:rPr>
          <w:rFonts w:ascii="Century Gothic" w:hAnsi="Century Gothic"/>
          <w:bCs/>
          <w:color w:val="000000"/>
        </w:rPr>
        <w:t>unemployed</w:t>
      </w:r>
      <w:r w:rsidR="007B44D5">
        <w:rPr>
          <w:rFonts w:ascii="Century Gothic" w:hAnsi="Century Gothic"/>
          <w:bCs/>
          <w:color w:val="000000"/>
        </w:rPr>
        <w:t>,</w:t>
      </w:r>
      <w:r w:rsidRPr="00580EB3">
        <w:rPr>
          <w:rFonts w:ascii="Century Gothic" w:hAnsi="Century Gothic"/>
          <w:bCs/>
          <w:color w:val="000000"/>
        </w:rPr>
        <w:t xml:space="preserve"> teachers is made available via the department’s People Management Practices System</w:t>
      </w:r>
      <w:r w:rsidR="007B44D5">
        <w:rPr>
          <w:rFonts w:ascii="Century Gothic" w:hAnsi="Century Gothic"/>
          <w:bCs/>
          <w:color w:val="000000"/>
        </w:rPr>
        <w:t xml:space="preserve"> – this includes</w:t>
      </w:r>
      <w:r w:rsidR="007B44D5" w:rsidRPr="00580EB3">
        <w:rPr>
          <w:rFonts w:ascii="Century Gothic" w:hAnsi="Century Gothic"/>
          <w:bCs/>
          <w:color w:val="000000"/>
        </w:rPr>
        <w:t xml:space="preserve"> their phase and subject specialisation</w:t>
      </w:r>
      <w:r w:rsidR="007B44D5">
        <w:rPr>
          <w:rFonts w:ascii="Century Gothic" w:hAnsi="Century Gothic"/>
          <w:bCs/>
          <w:color w:val="000000"/>
        </w:rPr>
        <w:t>.</w:t>
      </w:r>
    </w:p>
    <w:p w14:paraId="77429B54" w14:textId="514DE7E4" w:rsidR="00FD1230" w:rsidRDefault="00FD1230" w:rsidP="00580EB3">
      <w:pPr>
        <w:autoSpaceDE w:val="0"/>
        <w:autoSpaceDN w:val="0"/>
        <w:adjustRightInd w:val="0"/>
        <w:spacing w:after="0"/>
        <w:ind w:left="1134"/>
        <w:jc w:val="both"/>
        <w:rPr>
          <w:rFonts w:ascii="Century Gothic" w:hAnsi="Century Gothic"/>
          <w:bCs/>
          <w:color w:val="000000"/>
        </w:rPr>
      </w:pPr>
    </w:p>
    <w:p w14:paraId="34C5F1C4" w14:textId="113F4A69" w:rsidR="00FD1230" w:rsidRDefault="00FD1230" w:rsidP="00580EB3">
      <w:pPr>
        <w:autoSpaceDE w:val="0"/>
        <w:autoSpaceDN w:val="0"/>
        <w:adjustRightInd w:val="0"/>
        <w:spacing w:after="0"/>
        <w:ind w:left="1134"/>
        <w:jc w:val="both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 xml:space="preserve">However, many of our schools have ongoing shortages of teachers as a result of inadequate funding from national government.  In order to </w:t>
      </w:r>
      <w:r w:rsidRPr="00FF6DA4">
        <w:rPr>
          <w:rFonts w:ascii="Century Gothic" w:hAnsi="Century Gothic"/>
          <w:bCs/>
          <w:color w:val="000000"/>
        </w:rPr>
        <w:t>maintain a teacher</w:t>
      </w:r>
      <w:r w:rsidR="009C3C17" w:rsidRPr="00FF6DA4">
        <w:rPr>
          <w:rFonts w:ascii="Century Gothic" w:hAnsi="Century Gothic"/>
          <w:bCs/>
          <w:color w:val="000000"/>
        </w:rPr>
        <w:t xml:space="preserve"> </w:t>
      </w:r>
      <w:r w:rsidRPr="00FF6DA4">
        <w:rPr>
          <w:rFonts w:ascii="Century Gothic" w:hAnsi="Century Gothic"/>
          <w:bCs/>
          <w:color w:val="000000"/>
        </w:rPr>
        <w:t>:</w:t>
      </w:r>
      <w:r w:rsidR="009C3C17" w:rsidRPr="00FF6DA4">
        <w:rPr>
          <w:rFonts w:ascii="Century Gothic" w:hAnsi="Century Gothic"/>
          <w:bCs/>
          <w:color w:val="000000"/>
        </w:rPr>
        <w:t xml:space="preserve"> </w:t>
      </w:r>
      <w:r w:rsidRPr="00FF6DA4">
        <w:rPr>
          <w:rFonts w:ascii="Century Gothic" w:hAnsi="Century Gothic"/>
          <w:bCs/>
          <w:color w:val="000000"/>
        </w:rPr>
        <w:t xml:space="preserve">learner ratio of 1:35, we are currently </w:t>
      </w:r>
      <w:r w:rsidR="009B7199" w:rsidRPr="00FF6DA4">
        <w:rPr>
          <w:rFonts w:ascii="Century Gothic" w:hAnsi="Century Gothic"/>
          <w:bCs/>
          <w:color w:val="000000"/>
        </w:rPr>
        <w:t>1 453</w:t>
      </w:r>
      <w:r w:rsidRPr="00FF6DA4">
        <w:rPr>
          <w:rFonts w:ascii="Century Gothic" w:hAnsi="Century Gothic"/>
          <w:bCs/>
          <w:color w:val="000000"/>
        </w:rPr>
        <w:t xml:space="preserve"> teachers</w:t>
      </w:r>
      <w:r>
        <w:rPr>
          <w:rFonts w:ascii="Century Gothic" w:hAnsi="Century Gothic"/>
          <w:bCs/>
          <w:color w:val="000000"/>
        </w:rPr>
        <w:t xml:space="preserve"> short.  This obviously changes depending on the increase in learner numbers each year.</w:t>
      </w:r>
    </w:p>
    <w:p w14:paraId="635D7AED" w14:textId="1441C299" w:rsidR="00580EB3" w:rsidRDefault="00580EB3" w:rsidP="00580EB3">
      <w:pPr>
        <w:autoSpaceDE w:val="0"/>
        <w:autoSpaceDN w:val="0"/>
        <w:adjustRightInd w:val="0"/>
        <w:spacing w:after="0"/>
        <w:ind w:left="1134"/>
        <w:jc w:val="both"/>
        <w:rPr>
          <w:rFonts w:ascii="Century Gothic" w:hAnsi="Century Gothic"/>
          <w:bCs/>
          <w:color w:val="000000"/>
        </w:rPr>
      </w:pPr>
    </w:p>
    <w:p w14:paraId="18EF76F5" w14:textId="0B9E8C53" w:rsidR="00621D2C" w:rsidRDefault="00580EB3" w:rsidP="00A74978">
      <w:pPr>
        <w:autoSpaceDE w:val="0"/>
        <w:autoSpaceDN w:val="0"/>
        <w:adjustRightInd w:val="0"/>
        <w:spacing w:after="0"/>
        <w:ind w:left="1134" w:hanging="567"/>
        <w:jc w:val="both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>(2)</w:t>
      </w:r>
      <w:r>
        <w:rPr>
          <w:rFonts w:ascii="Century Gothic" w:hAnsi="Century Gothic"/>
          <w:bCs/>
          <w:color w:val="000000"/>
        </w:rPr>
        <w:tab/>
      </w:r>
      <w:r w:rsidR="00621D2C">
        <w:rPr>
          <w:rFonts w:ascii="Century Gothic" w:hAnsi="Century Gothic"/>
          <w:bCs/>
          <w:color w:val="000000"/>
        </w:rPr>
        <w:t xml:space="preserve">Some of the challenges </w:t>
      </w:r>
      <w:r w:rsidR="005032BA">
        <w:rPr>
          <w:rFonts w:ascii="Century Gothic" w:hAnsi="Century Gothic"/>
          <w:bCs/>
          <w:color w:val="000000"/>
        </w:rPr>
        <w:t xml:space="preserve">experienced by districts </w:t>
      </w:r>
      <w:r w:rsidR="00621D2C">
        <w:rPr>
          <w:rFonts w:ascii="Century Gothic" w:hAnsi="Century Gothic"/>
          <w:bCs/>
          <w:color w:val="000000"/>
        </w:rPr>
        <w:t>include:</w:t>
      </w:r>
    </w:p>
    <w:p w14:paraId="39AB6B76" w14:textId="5C79FBBB" w:rsidR="00621D2C" w:rsidRDefault="00621D2C" w:rsidP="00A74978">
      <w:pPr>
        <w:autoSpaceDE w:val="0"/>
        <w:autoSpaceDN w:val="0"/>
        <w:adjustRightInd w:val="0"/>
        <w:spacing w:after="0"/>
        <w:ind w:left="1134" w:hanging="567"/>
        <w:jc w:val="both"/>
        <w:rPr>
          <w:rFonts w:ascii="Century Gothic" w:hAnsi="Century Gothic"/>
          <w:bCs/>
          <w:color w:val="000000"/>
        </w:rPr>
      </w:pPr>
    </w:p>
    <w:p w14:paraId="4AA8279D" w14:textId="6C4D9BA0" w:rsidR="005032BA" w:rsidRDefault="005032BA" w:rsidP="00360D6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>Incorrect application of protocol fo</w:t>
      </w:r>
      <w:r w:rsidR="0030109F">
        <w:rPr>
          <w:rFonts w:ascii="Century Gothic" w:hAnsi="Century Gothic"/>
          <w:bCs/>
          <w:color w:val="000000"/>
        </w:rPr>
        <w:t>r managing confirmed Covid-</w:t>
      </w:r>
      <w:r>
        <w:rPr>
          <w:rFonts w:ascii="Century Gothic" w:hAnsi="Century Gothic"/>
          <w:bCs/>
          <w:color w:val="000000"/>
        </w:rPr>
        <w:t>19 cases, i.e. principals closing schools when they should not have done so</w:t>
      </w:r>
      <w:r w:rsidR="008404A6">
        <w:rPr>
          <w:rFonts w:ascii="Century Gothic" w:hAnsi="Century Gothic"/>
          <w:bCs/>
          <w:color w:val="000000"/>
        </w:rPr>
        <w:t>;</w:t>
      </w:r>
    </w:p>
    <w:p w14:paraId="5FC91606" w14:textId="78584AE6" w:rsidR="005032BA" w:rsidRDefault="005032BA" w:rsidP="00360D6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>Low learner attendance at some schools</w:t>
      </w:r>
      <w:r w:rsidR="008404A6">
        <w:rPr>
          <w:rFonts w:ascii="Century Gothic" w:hAnsi="Century Gothic"/>
          <w:bCs/>
          <w:color w:val="000000"/>
        </w:rPr>
        <w:t>;</w:t>
      </w:r>
    </w:p>
    <w:p w14:paraId="03B611E4" w14:textId="5F4B7BA0" w:rsidR="005032BA" w:rsidRPr="00360D6E" w:rsidRDefault="005032BA" w:rsidP="00360D6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>Disruption of schooling by protestors, organisations</w:t>
      </w:r>
      <w:r w:rsidR="00074CCE">
        <w:rPr>
          <w:rFonts w:ascii="Century Gothic" w:hAnsi="Century Gothic"/>
          <w:bCs/>
          <w:color w:val="000000"/>
        </w:rPr>
        <w:t>, some staff</w:t>
      </w:r>
      <w:r>
        <w:rPr>
          <w:rFonts w:ascii="Century Gothic" w:hAnsi="Century Gothic"/>
          <w:bCs/>
          <w:color w:val="000000"/>
        </w:rPr>
        <w:t xml:space="preserve"> and political parties – in a number of cases, threats were made against staff and this was reported to SAPS</w:t>
      </w:r>
      <w:r w:rsidR="008404A6">
        <w:rPr>
          <w:rFonts w:ascii="Century Gothic" w:hAnsi="Century Gothic"/>
          <w:bCs/>
          <w:color w:val="000000"/>
        </w:rPr>
        <w:t>;</w:t>
      </w:r>
    </w:p>
    <w:p w14:paraId="4EBB1BE2" w14:textId="66BBD39B" w:rsidR="005032BA" w:rsidRDefault="005032BA" w:rsidP="00360D6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>Late arrival of learners in some instances as a result of taxis/busses being full (at capacity limit)</w:t>
      </w:r>
      <w:r w:rsidR="008404A6">
        <w:rPr>
          <w:rFonts w:ascii="Century Gothic" w:hAnsi="Century Gothic"/>
          <w:bCs/>
          <w:color w:val="000000"/>
        </w:rPr>
        <w:t>;</w:t>
      </w:r>
    </w:p>
    <w:p w14:paraId="5D246D15" w14:textId="4EB1BE72" w:rsidR="005032BA" w:rsidRDefault="005032BA" w:rsidP="00360D6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>Screening increasing numbers of learners takes extra time</w:t>
      </w:r>
      <w:r w:rsidR="00FE7F13">
        <w:rPr>
          <w:rFonts w:ascii="Century Gothic" w:hAnsi="Century Gothic"/>
          <w:bCs/>
          <w:color w:val="000000"/>
        </w:rPr>
        <w:t>, and Temporary Revised Education Plans (TREPs) had to be revised to improve the management of this</w:t>
      </w:r>
      <w:r w:rsidR="008404A6">
        <w:rPr>
          <w:rFonts w:ascii="Century Gothic" w:hAnsi="Century Gothic"/>
          <w:bCs/>
          <w:color w:val="000000"/>
        </w:rPr>
        <w:t>;</w:t>
      </w:r>
    </w:p>
    <w:p w14:paraId="18BF7876" w14:textId="29FFBEE7" w:rsidR="005032BA" w:rsidRDefault="005032BA" w:rsidP="00360D6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>Storm damage to schools during severe storm during July</w:t>
      </w:r>
      <w:r w:rsidR="008404A6">
        <w:rPr>
          <w:rFonts w:ascii="Century Gothic" w:hAnsi="Century Gothic"/>
          <w:bCs/>
          <w:color w:val="000000"/>
        </w:rPr>
        <w:t xml:space="preserve">; </w:t>
      </w:r>
    </w:p>
    <w:p w14:paraId="15FFE4FB" w14:textId="77777777" w:rsidR="00A74978" w:rsidRDefault="00A74978" w:rsidP="00A74978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b/>
          <w:color w:val="000000"/>
        </w:rPr>
      </w:pPr>
    </w:p>
    <w:p w14:paraId="751AEE72" w14:textId="5E1C4A9F" w:rsidR="00E239EF" w:rsidRPr="000A47E5" w:rsidRDefault="00E239EF" w:rsidP="00A74978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b/>
          <w:color w:val="000000"/>
        </w:rPr>
      </w:pPr>
      <w:r w:rsidRPr="000A47E5">
        <w:rPr>
          <w:rFonts w:ascii="Century Gothic" w:hAnsi="Century Gothic"/>
          <w:b/>
          <w:color w:val="000000"/>
        </w:rPr>
        <w:t xml:space="preserve">MINISTER OF </w:t>
      </w:r>
      <w:r w:rsidR="00A0656F">
        <w:rPr>
          <w:rFonts w:ascii="Century Gothic" w:hAnsi="Century Gothic"/>
          <w:b/>
          <w:color w:val="000000"/>
        </w:rPr>
        <w:t>EDUCATION</w:t>
      </w:r>
    </w:p>
    <w:p w14:paraId="253A8A92" w14:textId="77777777" w:rsidR="00E239EF" w:rsidRPr="000A47E5" w:rsidRDefault="00E239EF" w:rsidP="00A74978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b/>
          <w:color w:val="000000"/>
          <w:lang w:val="af-ZA"/>
        </w:rPr>
      </w:pPr>
      <w:r w:rsidRPr="000A47E5">
        <w:rPr>
          <w:rFonts w:ascii="Century Gothic" w:hAnsi="Century Gothic"/>
          <w:b/>
          <w:color w:val="000000"/>
        </w:rPr>
        <w:t xml:space="preserve">DATE: </w:t>
      </w:r>
    </w:p>
    <w:sectPr w:rsidR="00E239EF" w:rsidRPr="000A47E5" w:rsidSect="00F90D64">
      <w:type w:val="continuous"/>
      <w:pgSz w:w="11906" w:h="16838"/>
      <w:pgMar w:top="1440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2EA"/>
    <w:multiLevelType w:val="hybridMultilevel"/>
    <w:tmpl w:val="2794BB88"/>
    <w:lvl w:ilvl="0" w:tplc="16540B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27323"/>
    <w:multiLevelType w:val="hybridMultilevel"/>
    <w:tmpl w:val="CEEE184A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54A797E"/>
    <w:multiLevelType w:val="hybridMultilevel"/>
    <w:tmpl w:val="3F669554"/>
    <w:lvl w:ilvl="0" w:tplc="6D583B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4F3337"/>
    <w:multiLevelType w:val="hybridMultilevel"/>
    <w:tmpl w:val="811219E2"/>
    <w:lvl w:ilvl="0" w:tplc="6D583B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F810AA"/>
    <w:multiLevelType w:val="hybridMultilevel"/>
    <w:tmpl w:val="811219E2"/>
    <w:lvl w:ilvl="0" w:tplc="6D583B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8B22A8"/>
    <w:multiLevelType w:val="hybridMultilevel"/>
    <w:tmpl w:val="E612E8D4"/>
    <w:lvl w:ilvl="0" w:tplc="903E16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64A99"/>
    <w:multiLevelType w:val="hybridMultilevel"/>
    <w:tmpl w:val="2DE06AA4"/>
    <w:lvl w:ilvl="0" w:tplc="483A6D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83401"/>
    <w:multiLevelType w:val="hybridMultilevel"/>
    <w:tmpl w:val="AE4895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A913F4B"/>
    <w:multiLevelType w:val="hybridMultilevel"/>
    <w:tmpl w:val="3D9CF06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47BDB"/>
    <w:multiLevelType w:val="hybridMultilevel"/>
    <w:tmpl w:val="70003518"/>
    <w:lvl w:ilvl="0" w:tplc="6D583B5A">
      <w:start w:val="1"/>
      <w:numFmt w:val="decimal"/>
      <w:lvlText w:val="(%1)"/>
      <w:lvlJc w:val="left"/>
      <w:pPr>
        <w:ind w:left="190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628" w:hanging="360"/>
      </w:pPr>
    </w:lvl>
    <w:lvl w:ilvl="2" w:tplc="1C09001B" w:tentative="1">
      <w:start w:val="1"/>
      <w:numFmt w:val="lowerRoman"/>
      <w:lvlText w:val="%3."/>
      <w:lvlJc w:val="right"/>
      <w:pPr>
        <w:ind w:left="3348" w:hanging="180"/>
      </w:pPr>
    </w:lvl>
    <w:lvl w:ilvl="3" w:tplc="1C09000F" w:tentative="1">
      <w:start w:val="1"/>
      <w:numFmt w:val="decimal"/>
      <w:lvlText w:val="%4."/>
      <w:lvlJc w:val="left"/>
      <w:pPr>
        <w:ind w:left="4068" w:hanging="360"/>
      </w:pPr>
    </w:lvl>
    <w:lvl w:ilvl="4" w:tplc="1C090019" w:tentative="1">
      <w:start w:val="1"/>
      <w:numFmt w:val="lowerLetter"/>
      <w:lvlText w:val="%5."/>
      <w:lvlJc w:val="left"/>
      <w:pPr>
        <w:ind w:left="4788" w:hanging="360"/>
      </w:pPr>
    </w:lvl>
    <w:lvl w:ilvl="5" w:tplc="1C09001B" w:tentative="1">
      <w:start w:val="1"/>
      <w:numFmt w:val="lowerRoman"/>
      <w:lvlText w:val="%6."/>
      <w:lvlJc w:val="right"/>
      <w:pPr>
        <w:ind w:left="5508" w:hanging="180"/>
      </w:pPr>
    </w:lvl>
    <w:lvl w:ilvl="6" w:tplc="1C09000F" w:tentative="1">
      <w:start w:val="1"/>
      <w:numFmt w:val="decimal"/>
      <w:lvlText w:val="%7."/>
      <w:lvlJc w:val="left"/>
      <w:pPr>
        <w:ind w:left="6228" w:hanging="360"/>
      </w:pPr>
    </w:lvl>
    <w:lvl w:ilvl="7" w:tplc="1C090019" w:tentative="1">
      <w:start w:val="1"/>
      <w:numFmt w:val="lowerLetter"/>
      <w:lvlText w:val="%8."/>
      <w:lvlJc w:val="left"/>
      <w:pPr>
        <w:ind w:left="6948" w:hanging="360"/>
      </w:pPr>
    </w:lvl>
    <w:lvl w:ilvl="8" w:tplc="1C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0" w15:restartNumberingAfterBreak="0">
    <w:nsid w:val="31B2499A"/>
    <w:multiLevelType w:val="hybridMultilevel"/>
    <w:tmpl w:val="84E273A6"/>
    <w:lvl w:ilvl="0" w:tplc="5F3E361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44ADE"/>
    <w:multiLevelType w:val="hybridMultilevel"/>
    <w:tmpl w:val="B1102F9E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39BB7DAF"/>
    <w:multiLevelType w:val="hybridMultilevel"/>
    <w:tmpl w:val="DBB8E04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9B2E21"/>
    <w:multiLevelType w:val="multilevel"/>
    <w:tmpl w:val="CDC0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356CE8"/>
    <w:multiLevelType w:val="multilevel"/>
    <w:tmpl w:val="B23AF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E55FAC"/>
    <w:multiLevelType w:val="hybridMultilevel"/>
    <w:tmpl w:val="15A6F8C2"/>
    <w:lvl w:ilvl="0" w:tplc="CE4CC75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CE722D"/>
    <w:multiLevelType w:val="hybridMultilevel"/>
    <w:tmpl w:val="2DEAB6BE"/>
    <w:lvl w:ilvl="0" w:tplc="5D70F002">
      <w:start w:val="1"/>
      <w:numFmt w:val="decimal"/>
      <w:lvlText w:val="(%1)"/>
      <w:lvlJc w:val="left"/>
      <w:pPr>
        <w:ind w:left="-632" w:hanging="360"/>
      </w:pPr>
      <w:rPr>
        <w:rFonts w:ascii="Century Gothic" w:hAnsi="Century Gothic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88" w:hanging="360"/>
      </w:pPr>
    </w:lvl>
    <w:lvl w:ilvl="2" w:tplc="0409001B" w:tentative="1">
      <w:start w:val="1"/>
      <w:numFmt w:val="lowerRoman"/>
      <w:lvlText w:val="%3."/>
      <w:lvlJc w:val="right"/>
      <w:pPr>
        <w:ind w:left="808" w:hanging="180"/>
      </w:pPr>
    </w:lvl>
    <w:lvl w:ilvl="3" w:tplc="0409000F" w:tentative="1">
      <w:start w:val="1"/>
      <w:numFmt w:val="decimal"/>
      <w:lvlText w:val="%4."/>
      <w:lvlJc w:val="left"/>
      <w:pPr>
        <w:ind w:left="1528" w:hanging="360"/>
      </w:pPr>
    </w:lvl>
    <w:lvl w:ilvl="4" w:tplc="04090019" w:tentative="1">
      <w:start w:val="1"/>
      <w:numFmt w:val="lowerLetter"/>
      <w:lvlText w:val="%5."/>
      <w:lvlJc w:val="left"/>
      <w:pPr>
        <w:ind w:left="2248" w:hanging="360"/>
      </w:pPr>
    </w:lvl>
    <w:lvl w:ilvl="5" w:tplc="0409001B" w:tentative="1">
      <w:start w:val="1"/>
      <w:numFmt w:val="lowerRoman"/>
      <w:lvlText w:val="%6."/>
      <w:lvlJc w:val="right"/>
      <w:pPr>
        <w:ind w:left="2968" w:hanging="180"/>
      </w:pPr>
    </w:lvl>
    <w:lvl w:ilvl="6" w:tplc="0409000F" w:tentative="1">
      <w:start w:val="1"/>
      <w:numFmt w:val="decimal"/>
      <w:lvlText w:val="%7."/>
      <w:lvlJc w:val="left"/>
      <w:pPr>
        <w:ind w:left="3688" w:hanging="360"/>
      </w:pPr>
    </w:lvl>
    <w:lvl w:ilvl="7" w:tplc="04090019" w:tentative="1">
      <w:start w:val="1"/>
      <w:numFmt w:val="lowerLetter"/>
      <w:lvlText w:val="%8."/>
      <w:lvlJc w:val="left"/>
      <w:pPr>
        <w:ind w:left="4408" w:hanging="360"/>
      </w:pPr>
    </w:lvl>
    <w:lvl w:ilvl="8" w:tplc="040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17" w15:restartNumberingAfterBreak="0">
    <w:nsid w:val="590F5A15"/>
    <w:multiLevelType w:val="hybridMultilevel"/>
    <w:tmpl w:val="CD34EBE0"/>
    <w:lvl w:ilvl="0" w:tplc="5F9C5F8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E9426B2"/>
    <w:multiLevelType w:val="hybridMultilevel"/>
    <w:tmpl w:val="B39E684A"/>
    <w:lvl w:ilvl="0" w:tplc="6D583B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01287C"/>
    <w:multiLevelType w:val="hybridMultilevel"/>
    <w:tmpl w:val="9A867488"/>
    <w:lvl w:ilvl="0" w:tplc="1CAC6A7C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B338D"/>
    <w:multiLevelType w:val="hybridMultilevel"/>
    <w:tmpl w:val="20B8ADE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C3537"/>
    <w:multiLevelType w:val="hybridMultilevel"/>
    <w:tmpl w:val="71A675EC"/>
    <w:lvl w:ilvl="0" w:tplc="5B5C6F5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36D7B4F"/>
    <w:multiLevelType w:val="multilevel"/>
    <w:tmpl w:val="9696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6218BD"/>
    <w:multiLevelType w:val="multilevel"/>
    <w:tmpl w:val="7110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AC7CD5"/>
    <w:multiLevelType w:val="hybridMultilevel"/>
    <w:tmpl w:val="DCBE1252"/>
    <w:lvl w:ilvl="0" w:tplc="5050730A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F958C2"/>
    <w:multiLevelType w:val="hybridMultilevel"/>
    <w:tmpl w:val="8EC0F986"/>
    <w:lvl w:ilvl="0" w:tplc="15142812">
      <w:start w:val="1"/>
      <w:numFmt w:val="lowerLetter"/>
      <w:lvlText w:val="(%1)"/>
      <w:lvlJc w:val="left"/>
      <w:pPr>
        <w:ind w:left="93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59" w:hanging="360"/>
      </w:pPr>
    </w:lvl>
    <w:lvl w:ilvl="2" w:tplc="1C09001B" w:tentative="1">
      <w:start w:val="1"/>
      <w:numFmt w:val="lowerRoman"/>
      <w:lvlText w:val="%3."/>
      <w:lvlJc w:val="right"/>
      <w:pPr>
        <w:ind w:left="2379" w:hanging="180"/>
      </w:pPr>
    </w:lvl>
    <w:lvl w:ilvl="3" w:tplc="1C09000F" w:tentative="1">
      <w:start w:val="1"/>
      <w:numFmt w:val="decimal"/>
      <w:lvlText w:val="%4."/>
      <w:lvlJc w:val="left"/>
      <w:pPr>
        <w:ind w:left="3099" w:hanging="360"/>
      </w:pPr>
    </w:lvl>
    <w:lvl w:ilvl="4" w:tplc="1C090019" w:tentative="1">
      <w:start w:val="1"/>
      <w:numFmt w:val="lowerLetter"/>
      <w:lvlText w:val="%5."/>
      <w:lvlJc w:val="left"/>
      <w:pPr>
        <w:ind w:left="3819" w:hanging="360"/>
      </w:pPr>
    </w:lvl>
    <w:lvl w:ilvl="5" w:tplc="1C09001B" w:tentative="1">
      <w:start w:val="1"/>
      <w:numFmt w:val="lowerRoman"/>
      <w:lvlText w:val="%6."/>
      <w:lvlJc w:val="right"/>
      <w:pPr>
        <w:ind w:left="4539" w:hanging="180"/>
      </w:pPr>
    </w:lvl>
    <w:lvl w:ilvl="6" w:tplc="1C09000F" w:tentative="1">
      <w:start w:val="1"/>
      <w:numFmt w:val="decimal"/>
      <w:lvlText w:val="%7."/>
      <w:lvlJc w:val="left"/>
      <w:pPr>
        <w:ind w:left="5259" w:hanging="360"/>
      </w:pPr>
    </w:lvl>
    <w:lvl w:ilvl="7" w:tplc="1C090019" w:tentative="1">
      <w:start w:val="1"/>
      <w:numFmt w:val="lowerLetter"/>
      <w:lvlText w:val="%8."/>
      <w:lvlJc w:val="left"/>
      <w:pPr>
        <w:ind w:left="5979" w:hanging="360"/>
      </w:pPr>
    </w:lvl>
    <w:lvl w:ilvl="8" w:tplc="1C09001B" w:tentative="1">
      <w:start w:val="1"/>
      <w:numFmt w:val="lowerRoman"/>
      <w:lvlText w:val="%9."/>
      <w:lvlJc w:val="right"/>
      <w:pPr>
        <w:ind w:left="6699" w:hanging="180"/>
      </w:p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"/>
  </w:num>
  <w:num w:numId="5">
    <w:abstractNumId w:val="17"/>
  </w:num>
  <w:num w:numId="6">
    <w:abstractNumId w:val="2"/>
  </w:num>
  <w:num w:numId="7">
    <w:abstractNumId w:val="18"/>
  </w:num>
  <w:num w:numId="8">
    <w:abstractNumId w:val="9"/>
  </w:num>
  <w:num w:numId="9">
    <w:abstractNumId w:val="3"/>
  </w:num>
  <w:num w:numId="10">
    <w:abstractNumId w:val="4"/>
  </w:num>
  <w:num w:numId="11">
    <w:abstractNumId w:val="10"/>
  </w:num>
  <w:num w:numId="12">
    <w:abstractNumId w:val="21"/>
  </w:num>
  <w:num w:numId="13">
    <w:abstractNumId w:val="15"/>
  </w:num>
  <w:num w:numId="14">
    <w:abstractNumId w:val="19"/>
  </w:num>
  <w:num w:numId="15">
    <w:abstractNumId w:val="24"/>
  </w:num>
  <w:num w:numId="16">
    <w:abstractNumId w:val="25"/>
  </w:num>
  <w:num w:numId="17">
    <w:abstractNumId w:val="14"/>
  </w:num>
  <w:num w:numId="18">
    <w:abstractNumId w:val="0"/>
  </w:num>
  <w:num w:numId="19">
    <w:abstractNumId w:val="20"/>
  </w:num>
  <w:num w:numId="20">
    <w:abstractNumId w:val="5"/>
  </w:num>
  <w:num w:numId="21">
    <w:abstractNumId w:val="6"/>
  </w:num>
  <w:num w:numId="22">
    <w:abstractNumId w:val="22"/>
  </w:num>
  <w:num w:numId="23">
    <w:abstractNumId w:val="23"/>
  </w:num>
  <w:num w:numId="24">
    <w:abstractNumId w:val="13"/>
  </w:num>
  <w:num w:numId="25">
    <w:abstractNumId w:val="7"/>
  </w:num>
  <w:num w:numId="2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7C"/>
    <w:rsid w:val="00003AC7"/>
    <w:rsid w:val="00011A4D"/>
    <w:rsid w:val="00035FFA"/>
    <w:rsid w:val="0004562A"/>
    <w:rsid w:val="00052555"/>
    <w:rsid w:val="0006376C"/>
    <w:rsid w:val="000644FE"/>
    <w:rsid w:val="000658CC"/>
    <w:rsid w:val="00074CCE"/>
    <w:rsid w:val="000A062E"/>
    <w:rsid w:val="000A47E5"/>
    <w:rsid w:val="000B3FED"/>
    <w:rsid w:val="000E0BA1"/>
    <w:rsid w:val="001008EC"/>
    <w:rsid w:val="001013EB"/>
    <w:rsid w:val="00101B27"/>
    <w:rsid w:val="00117FD9"/>
    <w:rsid w:val="0016244C"/>
    <w:rsid w:val="00191166"/>
    <w:rsid w:val="00192D1E"/>
    <w:rsid w:val="00194B89"/>
    <w:rsid w:val="00197A98"/>
    <w:rsid w:val="001A1DFA"/>
    <w:rsid w:val="001A25C2"/>
    <w:rsid w:val="001B152A"/>
    <w:rsid w:val="001B2722"/>
    <w:rsid w:val="001C1D7B"/>
    <w:rsid w:val="001C37F3"/>
    <w:rsid w:val="001C6CE2"/>
    <w:rsid w:val="001D1F96"/>
    <w:rsid w:val="001D37C3"/>
    <w:rsid w:val="001E1E67"/>
    <w:rsid w:val="001E3171"/>
    <w:rsid w:val="001E73B0"/>
    <w:rsid w:val="001F1789"/>
    <w:rsid w:val="001F6361"/>
    <w:rsid w:val="0021041F"/>
    <w:rsid w:val="00211E3A"/>
    <w:rsid w:val="00212DBA"/>
    <w:rsid w:val="00232557"/>
    <w:rsid w:val="00276AC6"/>
    <w:rsid w:val="002838F9"/>
    <w:rsid w:val="002858E4"/>
    <w:rsid w:val="00292677"/>
    <w:rsid w:val="002A0C85"/>
    <w:rsid w:val="002A50FB"/>
    <w:rsid w:val="002D7EBF"/>
    <w:rsid w:val="002F18BC"/>
    <w:rsid w:val="0030109F"/>
    <w:rsid w:val="00301A44"/>
    <w:rsid w:val="003109A9"/>
    <w:rsid w:val="00324BEC"/>
    <w:rsid w:val="00353D1A"/>
    <w:rsid w:val="00360D6E"/>
    <w:rsid w:val="003B0FEA"/>
    <w:rsid w:val="003B50B4"/>
    <w:rsid w:val="003C0CD9"/>
    <w:rsid w:val="003C0E6B"/>
    <w:rsid w:val="003C78DA"/>
    <w:rsid w:val="003D1251"/>
    <w:rsid w:val="003D41C3"/>
    <w:rsid w:val="003F5403"/>
    <w:rsid w:val="004306E9"/>
    <w:rsid w:val="00443ED9"/>
    <w:rsid w:val="00445CAD"/>
    <w:rsid w:val="00461839"/>
    <w:rsid w:val="00463FC1"/>
    <w:rsid w:val="00484763"/>
    <w:rsid w:val="004C65D5"/>
    <w:rsid w:val="00500B5B"/>
    <w:rsid w:val="005032BA"/>
    <w:rsid w:val="00503C12"/>
    <w:rsid w:val="00513EBF"/>
    <w:rsid w:val="0051428E"/>
    <w:rsid w:val="00520D7F"/>
    <w:rsid w:val="00530455"/>
    <w:rsid w:val="0054279F"/>
    <w:rsid w:val="00543984"/>
    <w:rsid w:val="00547D64"/>
    <w:rsid w:val="00557E54"/>
    <w:rsid w:val="005621A8"/>
    <w:rsid w:val="00565D7E"/>
    <w:rsid w:val="0057794E"/>
    <w:rsid w:val="00580EB3"/>
    <w:rsid w:val="005816AE"/>
    <w:rsid w:val="00581EB0"/>
    <w:rsid w:val="005B44F8"/>
    <w:rsid w:val="005B5CC9"/>
    <w:rsid w:val="005C128B"/>
    <w:rsid w:val="005D4E9D"/>
    <w:rsid w:val="005D601A"/>
    <w:rsid w:val="005F1F91"/>
    <w:rsid w:val="005F2008"/>
    <w:rsid w:val="00604619"/>
    <w:rsid w:val="00621D2C"/>
    <w:rsid w:val="00632F10"/>
    <w:rsid w:val="006330AE"/>
    <w:rsid w:val="006474A4"/>
    <w:rsid w:val="00672933"/>
    <w:rsid w:val="00676900"/>
    <w:rsid w:val="00682C70"/>
    <w:rsid w:val="0068437A"/>
    <w:rsid w:val="00691958"/>
    <w:rsid w:val="006A0CF8"/>
    <w:rsid w:val="006A3741"/>
    <w:rsid w:val="006A43DB"/>
    <w:rsid w:val="006C1D4D"/>
    <w:rsid w:val="006E732B"/>
    <w:rsid w:val="00703C13"/>
    <w:rsid w:val="007056A8"/>
    <w:rsid w:val="00721D5D"/>
    <w:rsid w:val="00723A03"/>
    <w:rsid w:val="00740C1A"/>
    <w:rsid w:val="00753120"/>
    <w:rsid w:val="007564E6"/>
    <w:rsid w:val="00766401"/>
    <w:rsid w:val="00784703"/>
    <w:rsid w:val="007872E6"/>
    <w:rsid w:val="007B3DB7"/>
    <w:rsid w:val="007B44D5"/>
    <w:rsid w:val="007D01EA"/>
    <w:rsid w:val="007D1128"/>
    <w:rsid w:val="007F6258"/>
    <w:rsid w:val="008277F0"/>
    <w:rsid w:val="00835D31"/>
    <w:rsid w:val="008404A6"/>
    <w:rsid w:val="00856E18"/>
    <w:rsid w:val="0086414B"/>
    <w:rsid w:val="008859AC"/>
    <w:rsid w:val="008A47DE"/>
    <w:rsid w:val="008A634F"/>
    <w:rsid w:val="008A64D4"/>
    <w:rsid w:val="008C54D9"/>
    <w:rsid w:val="008D48F4"/>
    <w:rsid w:val="008D7536"/>
    <w:rsid w:val="0090089D"/>
    <w:rsid w:val="00904DDB"/>
    <w:rsid w:val="009053E3"/>
    <w:rsid w:val="0092019C"/>
    <w:rsid w:val="009208B5"/>
    <w:rsid w:val="00922016"/>
    <w:rsid w:val="00923715"/>
    <w:rsid w:val="00924ADB"/>
    <w:rsid w:val="00930E75"/>
    <w:rsid w:val="0093426D"/>
    <w:rsid w:val="009565C0"/>
    <w:rsid w:val="00956E50"/>
    <w:rsid w:val="00966F97"/>
    <w:rsid w:val="00974D92"/>
    <w:rsid w:val="00981735"/>
    <w:rsid w:val="009A1C85"/>
    <w:rsid w:val="009A5E13"/>
    <w:rsid w:val="009B4D9B"/>
    <w:rsid w:val="009B7199"/>
    <w:rsid w:val="009C3C17"/>
    <w:rsid w:val="009D5C44"/>
    <w:rsid w:val="009E08AA"/>
    <w:rsid w:val="009E5CAC"/>
    <w:rsid w:val="009F02A1"/>
    <w:rsid w:val="009F26D9"/>
    <w:rsid w:val="009F2A3F"/>
    <w:rsid w:val="009F4ABF"/>
    <w:rsid w:val="00A0656F"/>
    <w:rsid w:val="00A10D38"/>
    <w:rsid w:val="00A12734"/>
    <w:rsid w:val="00A36884"/>
    <w:rsid w:val="00A4011D"/>
    <w:rsid w:val="00A42042"/>
    <w:rsid w:val="00A50677"/>
    <w:rsid w:val="00A74978"/>
    <w:rsid w:val="00A75BFB"/>
    <w:rsid w:val="00A80581"/>
    <w:rsid w:val="00A841D4"/>
    <w:rsid w:val="00A924C1"/>
    <w:rsid w:val="00A967F4"/>
    <w:rsid w:val="00AA4ECE"/>
    <w:rsid w:val="00AA7AA0"/>
    <w:rsid w:val="00AB7587"/>
    <w:rsid w:val="00AD64D2"/>
    <w:rsid w:val="00AE58F7"/>
    <w:rsid w:val="00B042D7"/>
    <w:rsid w:val="00B2382A"/>
    <w:rsid w:val="00B401A8"/>
    <w:rsid w:val="00B671EA"/>
    <w:rsid w:val="00BB6DB0"/>
    <w:rsid w:val="00BD6D8B"/>
    <w:rsid w:val="00BE4314"/>
    <w:rsid w:val="00C00A26"/>
    <w:rsid w:val="00C0244C"/>
    <w:rsid w:val="00C1068D"/>
    <w:rsid w:val="00C17CE9"/>
    <w:rsid w:val="00C20043"/>
    <w:rsid w:val="00C30111"/>
    <w:rsid w:val="00C33FE1"/>
    <w:rsid w:val="00C40565"/>
    <w:rsid w:val="00C5448B"/>
    <w:rsid w:val="00C65FF2"/>
    <w:rsid w:val="00C67BB1"/>
    <w:rsid w:val="00CA3469"/>
    <w:rsid w:val="00CB621C"/>
    <w:rsid w:val="00CD1E7B"/>
    <w:rsid w:val="00CD2741"/>
    <w:rsid w:val="00D02907"/>
    <w:rsid w:val="00D076A3"/>
    <w:rsid w:val="00D11A9B"/>
    <w:rsid w:val="00D15482"/>
    <w:rsid w:val="00D17F6F"/>
    <w:rsid w:val="00D313B9"/>
    <w:rsid w:val="00D33FDB"/>
    <w:rsid w:val="00D70E7E"/>
    <w:rsid w:val="00D7300B"/>
    <w:rsid w:val="00D84798"/>
    <w:rsid w:val="00DC58DE"/>
    <w:rsid w:val="00DD33CC"/>
    <w:rsid w:val="00E0148D"/>
    <w:rsid w:val="00E01E10"/>
    <w:rsid w:val="00E1223F"/>
    <w:rsid w:val="00E139D8"/>
    <w:rsid w:val="00E239EF"/>
    <w:rsid w:val="00E27B9E"/>
    <w:rsid w:val="00E30E4B"/>
    <w:rsid w:val="00E311D1"/>
    <w:rsid w:val="00E33942"/>
    <w:rsid w:val="00E57559"/>
    <w:rsid w:val="00E76B7C"/>
    <w:rsid w:val="00E912ED"/>
    <w:rsid w:val="00E95F48"/>
    <w:rsid w:val="00EC5CB3"/>
    <w:rsid w:val="00EC60B7"/>
    <w:rsid w:val="00ED1DD7"/>
    <w:rsid w:val="00EE032F"/>
    <w:rsid w:val="00F063F4"/>
    <w:rsid w:val="00F1408B"/>
    <w:rsid w:val="00F24D7E"/>
    <w:rsid w:val="00F522C9"/>
    <w:rsid w:val="00F56660"/>
    <w:rsid w:val="00F75869"/>
    <w:rsid w:val="00F8784F"/>
    <w:rsid w:val="00F90D64"/>
    <w:rsid w:val="00FB01A6"/>
    <w:rsid w:val="00FB4FD2"/>
    <w:rsid w:val="00FD0B81"/>
    <w:rsid w:val="00FD1230"/>
    <w:rsid w:val="00FD4F29"/>
    <w:rsid w:val="00FD74A8"/>
    <w:rsid w:val="00FE67F2"/>
    <w:rsid w:val="00FE7238"/>
    <w:rsid w:val="00FE7F13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EAE755"/>
  <w15:docId w15:val="{D2731957-C4F4-452A-B923-AA632AE8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239EF"/>
    <w:pPr>
      <w:keepNext/>
      <w:autoSpaceDE w:val="0"/>
      <w:autoSpaceDN w:val="0"/>
      <w:adjustRightInd w:val="0"/>
      <w:spacing w:after="0" w:line="240" w:lineRule="auto"/>
      <w:jc w:val="both"/>
      <w:outlineLvl w:val="0"/>
    </w:pPr>
    <w:rPr>
      <w:rFonts w:ascii="Arial" w:eastAsia="Times New Roman" w:hAnsi="Arial" w:cs="Times New Roman"/>
      <w:color w:val="000000"/>
      <w:sz w:val="3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1408B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408B"/>
    <w:rPr>
      <w:rFonts w:ascii="Calibri" w:eastAsia="Calibri" w:hAnsi="Calibri" w:cs="Times New Roman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5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239EF"/>
    <w:rPr>
      <w:rFonts w:ascii="Arial" w:eastAsia="Times New Roman" w:hAnsi="Arial" w:cs="Times New Roman"/>
      <w:color w:val="000000"/>
      <w:sz w:val="30"/>
      <w:szCs w:val="24"/>
      <w:lang w:val="en-US"/>
    </w:rPr>
  </w:style>
  <w:style w:type="paragraph" w:styleId="ListParagraph">
    <w:name w:val="List Paragraph"/>
    <w:aliases w:val="AHeading1.1"/>
    <w:basedOn w:val="Normal"/>
    <w:uiPriority w:val="34"/>
    <w:qFormat/>
    <w:rsid w:val="00E239EF"/>
    <w:pPr>
      <w:ind w:left="720"/>
      <w:contextualSpacing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B042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1"/>
    <w:rsid w:val="00B042D7"/>
    <w:pPr>
      <w:spacing w:after="0" w:line="240" w:lineRule="auto"/>
    </w:pPr>
    <w:rPr>
      <w:rFonts w:cs="Georgia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B04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ontents">
    <w:name w:val="acontents"/>
    <w:basedOn w:val="Normal"/>
    <w:link w:val="acontentsChar1"/>
    <w:qFormat/>
    <w:rsid w:val="009F02A1"/>
    <w:pPr>
      <w:tabs>
        <w:tab w:val="left" w:pos="288"/>
        <w:tab w:val="left" w:pos="576"/>
        <w:tab w:val="left" w:pos="864"/>
      </w:tabs>
      <w:spacing w:before="60" w:after="180" w:line="288" w:lineRule="auto"/>
      <w:jc w:val="both"/>
    </w:pPr>
    <w:rPr>
      <w:rFonts w:ascii="Century Gothic" w:eastAsia="Arial Unicode MS" w:hAnsi="Century Gothic" w:cs="Times New Roman"/>
      <w:iCs/>
      <w:color w:val="000000"/>
      <w:sz w:val="20"/>
      <w:szCs w:val="18"/>
      <w:lang w:val="en-US"/>
    </w:rPr>
  </w:style>
  <w:style w:type="character" w:customStyle="1" w:styleId="acontentsChar1">
    <w:name w:val="acontents Char1"/>
    <w:link w:val="acontents"/>
    <w:locked/>
    <w:rsid w:val="009F02A1"/>
    <w:rPr>
      <w:rFonts w:ascii="Century Gothic" w:eastAsia="Arial Unicode MS" w:hAnsi="Century Gothic" w:cs="Times New Roman"/>
      <w:iCs/>
      <w:color w:val="000000"/>
      <w:sz w:val="20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1C37F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E032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32F"/>
    <w:rPr>
      <w:color w:val="954F72"/>
      <w:u w:val="single"/>
    </w:rPr>
  </w:style>
  <w:style w:type="paragraph" w:customStyle="1" w:styleId="xl66">
    <w:name w:val="xl66"/>
    <w:basedOn w:val="Normal"/>
    <w:rsid w:val="00EE032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n-ZA"/>
    </w:rPr>
  </w:style>
  <w:style w:type="paragraph" w:customStyle="1" w:styleId="xl67">
    <w:name w:val="xl67"/>
    <w:basedOn w:val="Normal"/>
    <w:rsid w:val="00EE0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n-ZA"/>
    </w:rPr>
  </w:style>
  <w:style w:type="paragraph" w:customStyle="1" w:styleId="xl68">
    <w:name w:val="xl68"/>
    <w:basedOn w:val="Normal"/>
    <w:rsid w:val="00EE0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en-ZA"/>
    </w:rPr>
  </w:style>
  <w:style w:type="paragraph" w:customStyle="1" w:styleId="xl69">
    <w:name w:val="xl69"/>
    <w:basedOn w:val="Normal"/>
    <w:rsid w:val="00EE0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n-ZA"/>
    </w:rPr>
  </w:style>
  <w:style w:type="paragraph" w:customStyle="1" w:styleId="xl70">
    <w:name w:val="xl70"/>
    <w:basedOn w:val="Normal"/>
    <w:rsid w:val="00EE0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en-ZA"/>
    </w:rPr>
  </w:style>
  <w:style w:type="paragraph" w:customStyle="1" w:styleId="xl71">
    <w:name w:val="xl71"/>
    <w:basedOn w:val="Normal"/>
    <w:rsid w:val="00EE0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FF4FA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n-ZA"/>
    </w:rPr>
  </w:style>
  <w:style w:type="paragraph" w:customStyle="1" w:styleId="xl72">
    <w:name w:val="xl72"/>
    <w:basedOn w:val="Normal"/>
    <w:rsid w:val="00EE0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FF4FA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en-ZA"/>
    </w:rPr>
  </w:style>
  <w:style w:type="paragraph" w:customStyle="1" w:styleId="xl73">
    <w:name w:val="xl73"/>
    <w:basedOn w:val="Normal"/>
    <w:rsid w:val="00EE0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FF4FA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en-ZA"/>
    </w:rPr>
  </w:style>
  <w:style w:type="paragraph" w:customStyle="1" w:styleId="xmsonormal">
    <w:name w:val="x_msonormal"/>
    <w:basedOn w:val="Normal"/>
    <w:rsid w:val="00A8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listparagraph">
    <w:name w:val="x_msolistparagraph"/>
    <w:basedOn w:val="Normal"/>
    <w:rsid w:val="00A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54279F"/>
  </w:style>
  <w:style w:type="paragraph" w:customStyle="1" w:styleId="msonormal0">
    <w:name w:val="msonormal"/>
    <w:basedOn w:val="Normal"/>
    <w:rsid w:val="00542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5427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5DFF0-41F8-4417-86DF-08181B0DD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5201</Words>
  <Characters>29651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PGWC</Company>
  <LinksUpToDate>false</LinksUpToDate>
  <CharactersWithSpaces>34783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Anna-Mare Hanekom</dc:creator>
  <cp:lastModifiedBy>Lynne Saayman</cp:lastModifiedBy>
  <cp:revision>2</cp:revision>
  <cp:lastPrinted>2020-03-11T06:55:00Z</cp:lastPrinted>
  <dcterms:created xsi:type="dcterms:W3CDTF">2020-09-04T09:46:00Z</dcterms:created>
  <dcterms:modified xsi:type="dcterms:W3CDTF">2020-09-04T09:46:00Z</dcterms:modified>
</cp:coreProperties>
</file>